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DA" w:rsidRDefault="004F00DA" w:rsidP="004F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C – Szczegółowy opis przedmiotu zamówienia dla części nr 3/ Załącznik nr 1 do umowy</w:t>
      </w:r>
    </w:p>
    <w:p w:rsidR="004F00DA" w:rsidRDefault="004F00D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2033" w:rsidRPr="00B51D77" w:rsidRDefault="00B51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Rozbudowa macierzy dyskowych:</w:t>
      </w:r>
    </w:p>
    <w:tbl>
      <w:tblPr>
        <w:tblW w:w="4937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"/>
        <w:gridCol w:w="2096"/>
        <w:gridCol w:w="6560"/>
      </w:tblGrid>
      <w:tr w:rsidR="00B51D77" w:rsidRPr="003B6D7A" w:rsidTr="00637026">
        <w:trPr>
          <w:trHeight w:val="505"/>
        </w:trPr>
        <w:tc>
          <w:tcPr>
            <w:tcW w:w="243" w:type="pct"/>
            <w:shd w:val="clear" w:color="auto" w:fill="D9D9D9"/>
            <w:vAlign w:val="center"/>
          </w:tcPr>
          <w:p w:rsidR="00B51D77" w:rsidRPr="003B6D7A" w:rsidRDefault="00B51D77" w:rsidP="00D459C8">
            <w:pPr>
              <w:pStyle w:val="Tabelapozycja"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3B6D7A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1152" w:type="pct"/>
            <w:shd w:val="clear" w:color="auto" w:fill="D9D9D9"/>
            <w:vAlign w:val="center"/>
          </w:tcPr>
          <w:p w:rsidR="00B51D77" w:rsidRPr="003B6D7A" w:rsidRDefault="00B51D77" w:rsidP="00D459C8">
            <w:p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 w:rsidRPr="003B6D7A">
              <w:rPr>
                <w:rFonts w:ascii="Times New Roman" w:hAnsi="Times New Roman"/>
              </w:rPr>
              <w:t>Nazwa komponentu</w:t>
            </w:r>
          </w:p>
        </w:tc>
        <w:tc>
          <w:tcPr>
            <w:tcW w:w="3605" w:type="pct"/>
            <w:shd w:val="clear" w:color="auto" w:fill="D9D9D9"/>
            <w:vAlign w:val="center"/>
          </w:tcPr>
          <w:p w:rsidR="00B51D77" w:rsidRPr="003B6D7A" w:rsidRDefault="00B51D77" w:rsidP="00D459C8">
            <w:pPr>
              <w:tabs>
                <w:tab w:val="num" w:pos="0"/>
              </w:tabs>
              <w:jc w:val="center"/>
              <w:rPr>
                <w:rFonts w:ascii="Times New Roman" w:hAnsi="Times New Roman"/>
              </w:rPr>
            </w:pPr>
            <w:r w:rsidRPr="003B6D7A">
              <w:rPr>
                <w:rFonts w:ascii="Times New Roman" w:hAnsi="Times New Roman"/>
              </w:rPr>
              <w:t>Wymagane minimalne parametry techniczne</w:t>
            </w:r>
          </w:p>
        </w:tc>
      </w:tr>
      <w:tr w:rsidR="00B51D77" w:rsidRPr="00637026" w:rsidTr="00637026">
        <w:trPr>
          <w:trHeight w:val="284"/>
        </w:trPr>
        <w:tc>
          <w:tcPr>
            <w:tcW w:w="243" w:type="pct"/>
          </w:tcPr>
          <w:p w:rsidR="00B51D77" w:rsidRPr="00637026" w:rsidRDefault="00B51D77" w:rsidP="00D459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52" w:type="pct"/>
          </w:tcPr>
          <w:p w:rsidR="00B51D77" w:rsidRPr="00637026" w:rsidRDefault="00B51D77" w:rsidP="00B51D77">
            <w:pPr>
              <w:pStyle w:val="w043heinfoborder"/>
              <w:spacing w:line="320" w:lineRule="atLeast"/>
            </w:pPr>
            <w:r w:rsidRPr="00637026">
              <w:t xml:space="preserve">Macierz: </w:t>
            </w:r>
            <w:proofErr w:type="spellStart"/>
            <w:r w:rsidR="00637026" w:rsidRPr="00637026">
              <w:t>Eternus</w:t>
            </w:r>
            <w:proofErr w:type="spellEnd"/>
            <w:r w:rsidR="00637026" w:rsidRPr="00637026">
              <w:t xml:space="preserve"> DX200S3</w:t>
            </w:r>
          </w:p>
          <w:p w:rsidR="00B51D77" w:rsidRPr="00637026" w:rsidRDefault="00B51D77" w:rsidP="00B51D77">
            <w:pPr>
              <w:pStyle w:val="w043heinfoborder"/>
              <w:spacing w:line="320" w:lineRule="atLeast"/>
              <w:rPr>
                <w:bCs/>
                <w:iCs/>
                <w:color w:val="000000"/>
                <w:spacing w:val="5"/>
                <w:lang w:eastAsia="en-US"/>
              </w:rPr>
            </w:pPr>
          </w:p>
        </w:tc>
        <w:tc>
          <w:tcPr>
            <w:tcW w:w="3605" w:type="pct"/>
          </w:tcPr>
          <w:p w:rsidR="00B51D77" w:rsidRPr="00637026" w:rsidRDefault="00637026" w:rsidP="00903B14">
            <w:pPr>
              <w:tabs>
                <w:tab w:val="left" w:pos="975"/>
              </w:tabs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26">
              <w:rPr>
                <w:rFonts w:ascii="Times New Roman" w:hAnsi="Times New Roman" w:cs="Times New Roman"/>
                <w:sz w:val="24"/>
                <w:szCs w:val="24"/>
              </w:rPr>
              <w:t xml:space="preserve">Rozbudowa o dołączenie do macierzy 12 </w:t>
            </w:r>
            <w:r w:rsidR="00903B14">
              <w:rPr>
                <w:rFonts w:ascii="Times New Roman" w:hAnsi="Times New Roman" w:cs="Times New Roman"/>
                <w:sz w:val="24"/>
                <w:szCs w:val="24"/>
              </w:rPr>
              <w:t xml:space="preserve">fabrycznie nowych </w:t>
            </w:r>
            <w:r w:rsidRPr="00637026">
              <w:rPr>
                <w:rFonts w:ascii="Times New Roman" w:hAnsi="Times New Roman" w:cs="Times New Roman"/>
                <w:sz w:val="24"/>
                <w:szCs w:val="24"/>
              </w:rPr>
              <w:t>dysków 1.20 TB</w:t>
            </w:r>
            <w:r w:rsidR="0090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026">
              <w:rPr>
                <w:rFonts w:ascii="Times New Roman" w:hAnsi="Times New Roman" w:cs="Times New Roman"/>
                <w:sz w:val="24"/>
                <w:szCs w:val="24"/>
              </w:rPr>
              <w:t xml:space="preserve">10000 </w:t>
            </w:r>
            <w:proofErr w:type="spellStart"/>
            <w:r w:rsidRPr="00637026"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637026">
              <w:rPr>
                <w:rFonts w:ascii="Times New Roman" w:hAnsi="Times New Roman" w:cs="Times New Roman"/>
                <w:sz w:val="24"/>
                <w:szCs w:val="24"/>
              </w:rPr>
              <w:t xml:space="preserve"> 2.5" wraz z dedykowanymi do macierzy ramkami na oferowane dyski.</w:t>
            </w:r>
          </w:p>
        </w:tc>
      </w:tr>
      <w:tr w:rsidR="00B51D77" w:rsidRPr="00637026" w:rsidTr="00637026">
        <w:trPr>
          <w:trHeight w:val="284"/>
        </w:trPr>
        <w:tc>
          <w:tcPr>
            <w:tcW w:w="243" w:type="pct"/>
          </w:tcPr>
          <w:p w:rsidR="00B51D77" w:rsidRPr="00637026" w:rsidRDefault="00B51D77" w:rsidP="00D459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52" w:type="pct"/>
          </w:tcPr>
          <w:p w:rsidR="00B51D77" w:rsidRPr="00637026" w:rsidRDefault="00637026" w:rsidP="00B51D77">
            <w:pPr>
              <w:spacing w:line="320" w:lineRule="atLeast"/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637026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 xml:space="preserve">Macierz: </w:t>
            </w:r>
            <w:proofErr w:type="spellStart"/>
            <w:r w:rsidRPr="00637026">
              <w:rPr>
                <w:rFonts w:ascii="Times New Roman" w:hAnsi="Times New Roman" w:cs="Times New Roman"/>
                <w:sz w:val="24"/>
                <w:szCs w:val="24"/>
              </w:rPr>
              <w:t>Eternus</w:t>
            </w:r>
            <w:proofErr w:type="spellEnd"/>
            <w:r w:rsidRPr="0063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026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DX200S3</w:t>
            </w:r>
          </w:p>
          <w:p w:rsidR="00B51D77" w:rsidRPr="00637026" w:rsidRDefault="00B51D77" w:rsidP="00637026">
            <w:pPr>
              <w:spacing w:after="0" w:line="320" w:lineRule="atLeast"/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605" w:type="pct"/>
          </w:tcPr>
          <w:p w:rsidR="00B51D77" w:rsidRPr="00637026" w:rsidRDefault="00637026" w:rsidP="00903B14">
            <w:pPr>
              <w:spacing w:line="3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026">
              <w:rPr>
                <w:rFonts w:ascii="Times New Roman" w:hAnsi="Times New Roman" w:cs="Times New Roman"/>
                <w:sz w:val="24"/>
                <w:szCs w:val="24"/>
              </w:rPr>
              <w:t xml:space="preserve">Rozbudowa o dołączenie do macierzy 12 </w:t>
            </w:r>
            <w:r w:rsidR="00903B14">
              <w:rPr>
                <w:rFonts w:ascii="Times New Roman" w:hAnsi="Times New Roman" w:cs="Times New Roman"/>
                <w:sz w:val="24"/>
                <w:szCs w:val="24"/>
              </w:rPr>
              <w:t xml:space="preserve">fabrycznie </w:t>
            </w:r>
            <w:r w:rsidRPr="00637026">
              <w:rPr>
                <w:rFonts w:ascii="Times New Roman" w:hAnsi="Times New Roman" w:cs="Times New Roman"/>
                <w:sz w:val="24"/>
                <w:szCs w:val="24"/>
              </w:rPr>
              <w:t>dysków 1.20 TB</w:t>
            </w:r>
            <w:r w:rsidR="0090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026">
              <w:rPr>
                <w:rFonts w:ascii="Times New Roman" w:hAnsi="Times New Roman" w:cs="Times New Roman"/>
                <w:sz w:val="24"/>
                <w:szCs w:val="24"/>
              </w:rPr>
              <w:t xml:space="preserve">10000 </w:t>
            </w:r>
            <w:proofErr w:type="spellStart"/>
            <w:r w:rsidRPr="00637026"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637026">
              <w:rPr>
                <w:rFonts w:ascii="Times New Roman" w:hAnsi="Times New Roman" w:cs="Times New Roman"/>
                <w:sz w:val="24"/>
                <w:szCs w:val="24"/>
              </w:rPr>
              <w:t xml:space="preserve"> 2.5" wraz z dedykowanymi do macierzy ramkami na oferowane dyski.</w:t>
            </w:r>
          </w:p>
        </w:tc>
      </w:tr>
      <w:tr w:rsidR="00B51D77" w:rsidRPr="00637026" w:rsidTr="00637026">
        <w:trPr>
          <w:trHeight w:val="284"/>
        </w:trPr>
        <w:tc>
          <w:tcPr>
            <w:tcW w:w="243" w:type="pct"/>
          </w:tcPr>
          <w:p w:rsidR="00B51D77" w:rsidRPr="00637026" w:rsidRDefault="00B51D77" w:rsidP="00D459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52" w:type="pct"/>
          </w:tcPr>
          <w:p w:rsidR="00637026" w:rsidRPr="00637026" w:rsidRDefault="00637026" w:rsidP="00637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26">
              <w:rPr>
                <w:rFonts w:ascii="Times New Roman" w:hAnsi="Times New Roman" w:cs="Times New Roman"/>
                <w:sz w:val="24"/>
                <w:szCs w:val="24"/>
              </w:rPr>
              <w:t>Gwarancja:</w:t>
            </w:r>
          </w:p>
          <w:p w:rsidR="00B51D77" w:rsidRPr="00637026" w:rsidRDefault="00B51D77" w:rsidP="00B51D77">
            <w:pPr>
              <w:spacing w:line="320" w:lineRule="atLeast"/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605" w:type="pct"/>
          </w:tcPr>
          <w:p w:rsidR="00637026" w:rsidRPr="00637026" w:rsidRDefault="00903B14" w:rsidP="00637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miesięcy</w:t>
            </w:r>
            <w:r w:rsidR="00637026" w:rsidRPr="00637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gwarancji z czasem reakcji najpóźniej w następnym dniu roboczym od zgłoszenia,  przyjmowanie zgłoszeń 24 godziny na dobę, 7 dni w tygodniu (z wyłączeniem dni ustawowo wolnych od pracy).</w:t>
            </w:r>
          </w:p>
          <w:p w:rsidR="00637026" w:rsidRPr="00637026" w:rsidRDefault="00637026" w:rsidP="00637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7026" w:rsidRPr="00637026" w:rsidRDefault="00637026" w:rsidP="00637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Wszelkie naprawy gwarancyjne muszą być dokonywane na miejscu u Zamawiającego.</w:t>
            </w:r>
          </w:p>
          <w:p w:rsidR="00637026" w:rsidRPr="00637026" w:rsidRDefault="00637026" w:rsidP="00637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7026" w:rsidRPr="00637026" w:rsidRDefault="00637026" w:rsidP="00637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wymiany dysku twardego, uszkodzone dyski muszą pozostać u Zamawiającego.</w:t>
            </w:r>
          </w:p>
          <w:p w:rsidR="00637026" w:rsidRPr="00637026" w:rsidRDefault="00637026" w:rsidP="00637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D77" w:rsidRPr="00637026" w:rsidRDefault="00637026" w:rsidP="00903B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Serwis gwarancyjny musi być realizowany przez producenta urządzenia. </w:t>
            </w:r>
          </w:p>
        </w:tc>
      </w:tr>
      <w:tr w:rsidR="00B51D77" w:rsidRPr="00637026" w:rsidTr="00637026">
        <w:trPr>
          <w:trHeight w:val="284"/>
        </w:trPr>
        <w:tc>
          <w:tcPr>
            <w:tcW w:w="243" w:type="pct"/>
          </w:tcPr>
          <w:p w:rsidR="00B51D77" w:rsidRPr="00637026" w:rsidRDefault="00B51D77" w:rsidP="00D459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52" w:type="pct"/>
          </w:tcPr>
          <w:p w:rsidR="00B51D77" w:rsidRPr="00637026" w:rsidRDefault="00637026" w:rsidP="00B51D77">
            <w:pPr>
              <w:spacing w:line="320" w:lineRule="atLeast"/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Wymogi dodatkowe</w:t>
            </w:r>
          </w:p>
        </w:tc>
        <w:tc>
          <w:tcPr>
            <w:tcW w:w="3605" w:type="pct"/>
          </w:tcPr>
          <w:p w:rsidR="00903B14" w:rsidRDefault="00637026" w:rsidP="00903B14">
            <w:pPr>
              <w:spacing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Rozbudowa nie może naruszać gwarancji producenta udzielonej Zamawiającemu na w/w urządzenia. </w:t>
            </w:r>
          </w:p>
          <w:p w:rsidR="00B51D77" w:rsidRPr="00903B14" w:rsidRDefault="00903B14" w:rsidP="00903B14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B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Uwaga!</w:t>
            </w:r>
            <w:r w:rsidRPr="00903B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Zamawiający wymaga na etapie realizacji zamówienia  pisemnego potwierdzeniem kompatybilności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oferowanych dysków przez producenta</w:t>
            </w:r>
            <w:r w:rsidRPr="00903B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z zachowaniem wszystkich parametrów gwarancyjnych posiadanych macierzy.</w:t>
            </w:r>
          </w:p>
        </w:tc>
      </w:tr>
    </w:tbl>
    <w:p w:rsidR="00DB4CC8" w:rsidRDefault="00DB4CC8" w:rsidP="00DB4CC8">
      <w:pPr>
        <w:rPr>
          <w:rFonts w:ascii="Times New Roman" w:hAnsi="Times New Roman" w:cs="Times New Roman"/>
          <w:b/>
          <w:sz w:val="24"/>
          <w:szCs w:val="24"/>
        </w:rPr>
      </w:pPr>
    </w:p>
    <w:p w:rsidR="00B51D77" w:rsidRPr="00637026" w:rsidRDefault="00B51D77" w:rsidP="00B51D77">
      <w:pPr>
        <w:pStyle w:val="w043heinfoborder"/>
      </w:pPr>
    </w:p>
    <w:p w:rsidR="00B51D77" w:rsidRPr="00B51D77" w:rsidRDefault="00B51D77">
      <w:pPr>
        <w:rPr>
          <w:rFonts w:ascii="Times New Roman" w:hAnsi="Times New Roman" w:cs="Times New Roman"/>
          <w:sz w:val="24"/>
          <w:szCs w:val="24"/>
        </w:rPr>
      </w:pPr>
    </w:p>
    <w:p w:rsidR="00B51D77" w:rsidRPr="00B51D77" w:rsidRDefault="00B51D77">
      <w:pPr>
        <w:rPr>
          <w:rFonts w:ascii="Times New Roman" w:hAnsi="Times New Roman" w:cs="Times New Roman"/>
          <w:sz w:val="24"/>
          <w:szCs w:val="24"/>
        </w:rPr>
      </w:pPr>
    </w:p>
    <w:sectPr w:rsidR="00B51D77" w:rsidRPr="00B5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61"/>
    <w:rsid w:val="004F00DA"/>
    <w:rsid w:val="00637026"/>
    <w:rsid w:val="00903B14"/>
    <w:rsid w:val="00934461"/>
    <w:rsid w:val="00952043"/>
    <w:rsid w:val="009A58C6"/>
    <w:rsid w:val="00B51D77"/>
    <w:rsid w:val="00DB4CC8"/>
    <w:rsid w:val="00D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043heinfoborder">
    <w:name w:val="w_043_h_e_info_border"/>
    <w:basedOn w:val="Normalny"/>
    <w:rsid w:val="00B5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B51D7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043heinfoborder">
    <w:name w:val="w_043_h_e_info_border"/>
    <w:basedOn w:val="Normalny"/>
    <w:rsid w:val="00B5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B51D7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Jastrzębski</dc:creator>
  <cp:keywords/>
  <dc:description/>
  <cp:lastModifiedBy>Ewa Rusnaczyk</cp:lastModifiedBy>
  <cp:revision>8</cp:revision>
  <dcterms:created xsi:type="dcterms:W3CDTF">2019-07-10T10:52:00Z</dcterms:created>
  <dcterms:modified xsi:type="dcterms:W3CDTF">2020-05-11T07:46:00Z</dcterms:modified>
</cp:coreProperties>
</file>