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1F01" w:rsidRPr="00933303" w:rsidRDefault="007D1F01" w:rsidP="007D1F01">
      <w:pPr>
        <w:spacing w:line="276" w:lineRule="auto"/>
        <w:jc w:val="center"/>
        <w:rPr>
          <w:b/>
          <w:sz w:val="28"/>
        </w:rPr>
      </w:pPr>
    </w:p>
    <w:p w:rsidR="00C17C14" w:rsidRPr="00933303" w:rsidRDefault="005F1DAA" w:rsidP="00C17C14">
      <w:pPr>
        <w:spacing w:line="276" w:lineRule="auto"/>
        <w:jc w:val="center"/>
        <w:rPr>
          <w:b/>
          <w:sz w:val="28"/>
        </w:rPr>
      </w:pPr>
      <w:r w:rsidRPr="00933303">
        <w:rPr>
          <w:b/>
          <w:sz w:val="28"/>
        </w:rPr>
        <w:t>Załącznik nr 1</w:t>
      </w:r>
      <w:r w:rsidR="00DF18F5" w:rsidRPr="00933303">
        <w:rPr>
          <w:b/>
          <w:sz w:val="28"/>
        </w:rPr>
        <w:t xml:space="preserve"> </w:t>
      </w:r>
      <w:r w:rsidRPr="00933303">
        <w:rPr>
          <w:b/>
          <w:sz w:val="28"/>
        </w:rPr>
        <w:t xml:space="preserve">do ogłoszenia/umowy- </w:t>
      </w:r>
    </w:p>
    <w:p w:rsidR="007D1F01" w:rsidRPr="00933303" w:rsidRDefault="007D1F01" w:rsidP="00C17C14">
      <w:pPr>
        <w:spacing w:line="276" w:lineRule="auto"/>
        <w:jc w:val="center"/>
        <w:rPr>
          <w:b/>
          <w:sz w:val="28"/>
        </w:rPr>
      </w:pPr>
      <w:r w:rsidRPr="00933303">
        <w:rPr>
          <w:b/>
          <w:sz w:val="28"/>
        </w:rPr>
        <w:t>Szczegółowy opis przedmiotu zamówienia</w:t>
      </w:r>
    </w:p>
    <w:p w:rsidR="008A0C56" w:rsidRPr="00933303" w:rsidRDefault="008A0C56" w:rsidP="008A0C56">
      <w:pPr>
        <w:autoSpaceDE w:val="0"/>
        <w:spacing w:line="276" w:lineRule="auto"/>
        <w:jc w:val="both"/>
        <w:rPr>
          <w:rFonts w:eastAsia="Arial"/>
          <w:color w:val="000000"/>
        </w:rPr>
      </w:pPr>
    </w:p>
    <w:p w:rsidR="00C13C2B" w:rsidRPr="00933303" w:rsidRDefault="008A0C56" w:rsidP="008A0C56">
      <w:pPr>
        <w:jc w:val="both"/>
      </w:pPr>
      <w:r w:rsidRPr="00933303">
        <w:t>Przedmiotem zamówienia jest zorganizowanie i przeprowadzenie </w:t>
      </w:r>
      <w:r w:rsidRPr="00933303">
        <w:rPr>
          <w:b/>
        </w:rPr>
        <w:t>„</w:t>
      </w:r>
      <w:r w:rsidR="008364EF" w:rsidRPr="00933303">
        <w:rPr>
          <w:b/>
        </w:rPr>
        <w:t>Szkolenia z</w:t>
      </w:r>
      <w:r w:rsidR="003322B0" w:rsidRPr="00933303">
        <w:rPr>
          <w:b/>
        </w:rPr>
        <w:t xml:space="preserve"> zakresu</w:t>
      </w:r>
      <w:r w:rsidRPr="00933303">
        <w:rPr>
          <w:b/>
        </w:rPr>
        <w:t xml:space="preserve"> pierwszej pomocy przedmedycznej”</w:t>
      </w:r>
      <w:r w:rsidR="00565A36" w:rsidRPr="00933303">
        <w:rPr>
          <w:b/>
        </w:rPr>
        <w:t xml:space="preserve"> </w:t>
      </w:r>
      <w:r w:rsidR="00565A36" w:rsidRPr="00933303">
        <w:t>zwanego dalej szkoleniem,</w:t>
      </w:r>
      <w:r w:rsidRPr="00933303">
        <w:rPr>
          <w:b/>
        </w:rPr>
        <w:t xml:space="preserve"> </w:t>
      </w:r>
      <w:r w:rsidRPr="00933303">
        <w:t xml:space="preserve">dla </w:t>
      </w:r>
      <w:r w:rsidR="008364EF" w:rsidRPr="00933303">
        <w:t>pracowników</w:t>
      </w:r>
      <w:r w:rsidR="00E12FB2" w:rsidRPr="00933303">
        <w:t>:</w:t>
      </w:r>
    </w:p>
    <w:p w:rsidR="00E12FB2" w:rsidRPr="00933303" w:rsidRDefault="00E12FB2" w:rsidP="00E12FB2">
      <w:pPr>
        <w:pStyle w:val="Zawartotabeli"/>
        <w:numPr>
          <w:ilvl w:val="0"/>
          <w:numId w:val="17"/>
        </w:numPr>
        <w:jc w:val="both"/>
        <w:rPr>
          <w:rFonts w:cs="Times New Roman"/>
          <w:sz w:val="22"/>
          <w:szCs w:val="22"/>
        </w:rPr>
      </w:pPr>
      <w:r w:rsidRPr="00933303">
        <w:rPr>
          <w:rFonts w:cs="Times New Roman"/>
          <w:sz w:val="22"/>
          <w:szCs w:val="22"/>
        </w:rPr>
        <w:t xml:space="preserve">Zespołu Szkół im. Bohaterów Westerplatte w </w:t>
      </w:r>
      <w:r w:rsidRPr="00933303">
        <w:rPr>
          <w:rFonts w:cs="Times New Roman"/>
          <w:bCs/>
          <w:sz w:val="22"/>
          <w:szCs w:val="22"/>
        </w:rPr>
        <w:t xml:space="preserve">Jabłonce, </w:t>
      </w:r>
    </w:p>
    <w:p w:rsidR="00E12FB2" w:rsidRPr="00933303" w:rsidRDefault="00E12FB2" w:rsidP="00E12FB2">
      <w:pPr>
        <w:pStyle w:val="Akapitzlist"/>
        <w:numPr>
          <w:ilvl w:val="0"/>
          <w:numId w:val="17"/>
        </w:numPr>
        <w:jc w:val="both"/>
        <w:rPr>
          <w:sz w:val="22"/>
          <w:szCs w:val="22"/>
        </w:rPr>
      </w:pPr>
      <w:r w:rsidRPr="00933303">
        <w:rPr>
          <w:sz w:val="22"/>
          <w:szCs w:val="22"/>
        </w:rPr>
        <w:t xml:space="preserve">Zespołu Szkół w </w:t>
      </w:r>
      <w:r w:rsidRPr="00933303">
        <w:rPr>
          <w:bCs/>
          <w:sz w:val="22"/>
          <w:szCs w:val="22"/>
        </w:rPr>
        <w:t xml:space="preserve">Rabce Zdroju, </w:t>
      </w:r>
    </w:p>
    <w:p w:rsidR="00E12FB2" w:rsidRPr="00933303" w:rsidRDefault="00E12FB2" w:rsidP="00E12FB2">
      <w:pPr>
        <w:pStyle w:val="Akapitzlist"/>
        <w:numPr>
          <w:ilvl w:val="0"/>
          <w:numId w:val="17"/>
        </w:numPr>
        <w:jc w:val="both"/>
        <w:rPr>
          <w:sz w:val="22"/>
          <w:szCs w:val="22"/>
        </w:rPr>
      </w:pPr>
      <w:r w:rsidRPr="00933303">
        <w:rPr>
          <w:sz w:val="22"/>
          <w:szCs w:val="22"/>
        </w:rPr>
        <w:t xml:space="preserve">I Liceum Ogólnokształcącego im. E. Romera w </w:t>
      </w:r>
      <w:r w:rsidRPr="00933303">
        <w:rPr>
          <w:bCs/>
          <w:sz w:val="22"/>
          <w:szCs w:val="22"/>
        </w:rPr>
        <w:t>Rabce Zdroju,</w:t>
      </w:r>
    </w:p>
    <w:p w:rsidR="00E12FB2" w:rsidRPr="00933303" w:rsidRDefault="00E12FB2" w:rsidP="00E12FB2">
      <w:pPr>
        <w:pStyle w:val="Akapitzlist"/>
        <w:numPr>
          <w:ilvl w:val="0"/>
          <w:numId w:val="17"/>
        </w:numPr>
        <w:jc w:val="both"/>
        <w:rPr>
          <w:sz w:val="22"/>
          <w:szCs w:val="22"/>
        </w:rPr>
      </w:pPr>
      <w:r w:rsidRPr="00933303">
        <w:rPr>
          <w:sz w:val="22"/>
          <w:szCs w:val="22"/>
        </w:rPr>
        <w:t xml:space="preserve">Zespołu Szkół Ekonomicznych w </w:t>
      </w:r>
      <w:r w:rsidRPr="00933303">
        <w:rPr>
          <w:bCs/>
          <w:sz w:val="22"/>
          <w:szCs w:val="22"/>
        </w:rPr>
        <w:t>Nowym Targu,</w:t>
      </w:r>
    </w:p>
    <w:p w:rsidR="00E12FB2" w:rsidRPr="00933303" w:rsidRDefault="00E12FB2" w:rsidP="00E12FB2">
      <w:pPr>
        <w:pStyle w:val="Akapitzlist"/>
        <w:numPr>
          <w:ilvl w:val="0"/>
          <w:numId w:val="17"/>
        </w:numPr>
        <w:jc w:val="both"/>
        <w:rPr>
          <w:sz w:val="22"/>
          <w:szCs w:val="22"/>
        </w:rPr>
      </w:pPr>
      <w:r w:rsidRPr="00933303">
        <w:rPr>
          <w:sz w:val="22"/>
          <w:szCs w:val="22"/>
        </w:rPr>
        <w:t>Zespołu Szkół Ogólnokształcących nr 2 im.</w:t>
      </w:r>
      <w:r w:rsidR="00B319F0">
        <w:rPr>
          <w:sz w:val="22"/>
          <w:szCs w:val="22"/>
        </w:rPr>
        <w:t xml:space="preserve"> Św.</w:t>
      </w:r>
      <w:r w:rsidRPr="00933303">
        <w:rPr>
          <w:sz w:val="22"/>
          <w:szCs w:val="22"/>
        </w:rPr>
        <w:t xml:space="preserve"> Jadwigi Królowej w </w:t>
      </w:r>
      <w:r w:rsidRPr="00933303">
        <w:rPr>
          <w:bCs/>
          <w:sz w:val="22"/>
          <w:szCs w:val="22"/>
        </w:rPr>
        <w:t>Nowym Targu,</w:t>
      </w:r>
    </w:p>
    <w:p w:rsidR="00E12FB2" w:rsidRPr="00933303" w:rsidRDefault="00E12FB2" w:rsidP="00E12FB2">
      <w:pPr>
        <w:pStyle w:val="Akapitzlist"/>
        <w:numPr>
          <w:ilvl w:val="0"/>
          <w:numId w:val="17"/>
        </w:numPr>
        <w:jc w:val="both"/>
        <w:rPr>
          <w:sz w:val="22"/>
          <w:szCs w:val="22"/>
        </w:rPr>
      </w:pPr>
      <w:r w:rsidRPr="00933303">
        <w:rPr>
          <w:sz w:val="22"/>
          <w:szCs w:val="22"/>
        </w:rPr>
        <w:t xml:space="preserve">Zespołu Placówek Szkolno-Wychowawczo-Opiekuńczych w </w:t>
      </w:r>
      <w:r w:rsidRPr="00933303">
        <w:rPr>
          <w:bCs/>
          <w:sz w:val="22"/>
          <w:szCs w:val="22"/>
        </w:rPr>
        <w:t>Nowym Targu,</w:t>
      </w:r>
    </w:p>
    <w:p w:rsidR="00E12FB2" w:rsidRPr="00933303" w:rsidRDefault="00E12FB2" w:rsidP="00E12FB2">
      <w:pPr>
        <w:pStyle w:val="Akapitzlist"/>
        <w:numPr>
          <w:ilvl w:val="0"/>
          <w:numId w:val="17"/>
        </w:numPr>
        <w:jc w:val="both"/>
        <w:rPr>
          <w:sz w:val="22"/>
          <w:szCs w:val="22"/>
        </w:rPr>
      </w:pPr>
      <w:r w:rsidRPr="00933303">
        <w:rPr>
          <w:sz w:val="22"/>
          <w:szCs w:val="22"/>
        </w:rPr>
        <w:t>Liceum Ogólnokształcące</w:t>
      </w:r>
      <w:r w:rsidR="00B319F0">
        <w:rPr>
          <w:sz w:val="22"/>
          <w:szCs w:val="22"/>
        </w:rPr>
        <w:t>go</w:t>
      </w:r>
      <w:r w:rsidRPr="00933303">
        <w:rPr>
          <w:sz w:val="22"/>
          <w:szCs w:val="22"/>
        </w:rPr>
        <w:t xml:space="preserve"> im. Stefana Żeromskiego w </w:t>
      </w:r>
      <w:r w:rsidRPr="00933303">
        <w:rPr>
          <w:bCs/>
          <w:sz w:val="22"/>
          <w:szCs w:val="22"/>
        </w:rPr>
        <w:t>Krościenku n/D,</w:t>
      </w:r>
    </w:p>
    <w:p w:rsidR="00E12FB2" w:rsidRPr="00933303" w:rsidRDefault="00B319F0" w:rsidP="00E12FB2">
      <w:pPr>
        <w:pStyle w:val="Zawartotabeli"/>
        <w:numPr>
          <w:ilvl w:val="0"/>
          <w:numId w:val="17"/>
        </w:numPr>
        <w:jc w:val="both"/>
        <w:rPr>
          <w:rFonts w:cs="Times New Roman"/>
          <w:sz w:val="22"/>
          <w:szCs w:val="22"/>
        </w:rPr>
      </w:pPr>
      <w:r>
        <w:rPr>
          <w:rFonts w:cs="Times New Roman"/>
          <w:sz w:val="22"/>
          <w:szCs w:val="22"/>
        </w:rPr>
        <w:t>Zespołu</w:t>
      </w:r>
      <w:r w:rsidR="00E12FB2" w:rsidRPr="00933303">
        <w:rPr>
          <w:rFonts w:cs="Times New Roman"/>
          <w:sz w:val="22"/>
          <w:szCs w:val="22"/>
        </w:rPr>
        <w:t xml:space="preserve"> Szkół Technicznych i Placówek im. Stanisława Staszica w Nowym Targu,</w:t>
      </w:r>
    </w:p>
    <w:p w:rsidR="00E12FB2" w:rsidRPr="00933303" w:rsidRDefault="00B319F0" w:rsidP="00E12FB2">
      <w:pPr>
        <w:pStyle w:val="Zawartotabeli"/>
        <w:numPr>
          <w:ilvl w:val="0"/>
          <w:numId w:val="17"/>
        </w:numPr>
        <w:jc w:val="both"/>
        <w:rPr>
          <w:rFonts w:cs="Times New Roman"/>
          <w:sz w:val="22"/>
          <w:szCs w:val="22"/>
        </w:rPr>
      </w:pPr>
      <w:r>
        <w:rPr>
          <w:rFonts w:cs="Times New Roman"/>
        </w:rPr>
        <w:t>Zespołu Szkół Ogólnokształcących nr 1</w:t>
      </w:r>
      <w:r w:rsidR="00E12FB2" w:rsidRPr="00933303">
        <w:rPr>
          <w:rFonts w:cs="Times New Roman"/>
        </w:rPr>
        <w:t xml:space="preserve"> w Nowym Targu,</w:t>
      </w:r>
    </w:p>
    <w:p w:rsidR="00E12FB2" w:rsidRPr="00933303" w:rsidRDefault="00E12FB2" w:rsidP="00E12FB2">
      <w:pPr>
        <w:pStyle w:val="Zawartotabeli"/>
        <w:numPr>
          <w:ilvl w:val="0"/>
          <w:numId w:val="17"/>
        </w:numPr>
        <w:jc w:val="both"/>
        <w:rPr>
          <w:rFonts w:cs="Times New Roman"/>
          <w:bCs/>
          <w:sz w:val="22"/>
          <w:szCs w:val="22"/>
        </w:rPr>
      </w:pPr>
      <w:r w:rsidRPr="00933303">
        <w:rPr>
          <w:rFonts w:cs="Times New Roman"/>
          <w:sz w:val="22"/>
          <w:szCs w:val="22"/>
        </w:rPr>
        <w:t>Por</w:t>
      </w:r>
      <w:r w:rsidR="001A4825">
        <w:rPr>
          <w:rFonts w:cs="Times New Roman"/>
          <w:sz w:val="22"/>
          <w:szCs w:val="22"/>
        </w:rPr>
        <w:t>adni Psychologiczno-Pedagogicznej</w:t>
      </w:r>
      <w:r w:rsidRPr="00933303">
        <w:rPr>
          <w:rFonts w:cs="Times New Roman"/>
          <w:sz w:val="22"/>
          <w:szCs w:val="22"/>
        </w:rPr>
        <w:t xml:space="preserve"> w </w:t>
      </w:r>
      <w:r w:rsidRPr="00933303">
        <w:rPr>
          <w:rFonts w:cs="Times New Roman"/>
          <w:bCs/>
          <w:sz w:val="22"/>
          <w:szCs w:val="22"/>
        </w:rPr>
        <w:t>Nowym Targu,</w:t>
      </w:r>
    </w:p>
    <w:p w:rsidR="008A0C56" w:rsidRPr="00933303" w:rsidRDefault="00E12FB2" w:rsidP="00E12FB2">
      <w:pPr>
        <w:pStyle w:val="Akapitzlist"/>
        <w:numPr>
          <w:ilvl w:val="0"/>
          <w:numId w:val="17"/>
        </w:numPr>
        <w:jc w:val="both"/>
        <w:rPr>
          <w:bCs/>
          <w:sz w:val="22"/>
          <w:szCs w:val="22"/>
        </w:rPr>
      </w:pPr>
      <w:r w:rsidRPr="00933303">
        <w:rPr>
          <w:sz w:val="22"/>
          <w:szCs w:val="22"/>
        </w:rPr>
        <w:t>Por</w:t>
      </w:r>
      <w:r w:rsidR="001A4825">
        <w:rPr>
          <w:sz w:val="22"/>
          <w:szCs w:val="22"/>
        </w:rPr>
        <w:t>adni Psychologiczno-Pedagogicznej</w:t>
      </w:r>
      <w:r w:rsidRPr="00933303">
        <w:rPr>
          <w:sz w:val="22"/>
          <w:szCs w:val="22"/>
        </w:rPr>
        <w:t xml:space="preserve"> w </w:t>
      </w:r>
      <w:r w:rsidRPr="00933303">
        <w:rPr>
          <w:bCs/>
          <w:sz w:val="22"/>
          <w:szCs w:val="22"/>
        </w:rPr>
        <w:t>Rabce Zdroju.</w:t>
      </w:r>
      <w:r w:rsidR="0083060D" w:rsidRPr="00933303">
        <w:t xml:space="preserve"> </w:t>
      </w:r>
    </w:p>
    <w:p w:rsidR="008A0C56" w:rsidRPr="00933303" w:rsidRDefault="008A0C56" w:rsidP="008A0C56">
      <w:pPr>
        <w:jc w:val="both"/>
      </w:pPr>
    </w:p>
    <w:p w:rsidR="008A0C56" w:rsidRPr="00933303" w:rsidRDefault="008A0C56" w:rsidP="008A0C56">
      <w:pPr>
        <w:jc w:val="both"/>
        <w:rPr>
          <w:b/>
        </w:rPr>
      </w:pPr>
      <w:r w:rsidRPr="00933303">
        <w:rPr>
          <w:b/>
        </w:rPr>
        <w:t>Zobowiązania i zadania Wykonawcy:</w:t>
      </w:r>
    </w:p>
    <w:p w:rsidR="0040592F" w:rsidRPr="00933303" w:rsidRDefault="008A0C56" w:rsidP="0040592F">
      <w:pPr>
        <w:pStyle w:val="Akapitzlist"/>
        <w:numPr>
          <w:ilvl w:val="0"/>
          <w:numId w:val="15"/>
        </w:numPr>
        <w:jc w:val="both"/>
      </w:pPr>
      <w:r w:rsidRPr="00933303">
        <w:t>Zorganizowanie i przeprowadzenie w o</w:t>
      </w:r>
      <w:r w:rsidR="008364EF" w:rsidRPr="00933303">
        <w:t>kresie od podpisania umowy do 31</w:t>
      </w:r>
      <w:r w:rsidRPr="00933303">
        <w:t xml:space="preserve"> </w:t>
      </w:r>
      <w:r w:rsidR="008364EF" w:rsidRPr="00933303">
        <w:t>marca</w:t>
      </w:r>
      <w:r w:rsidRPr="00933303">
        <w:t xml:space="preserve"> 201</w:t>
      </w:r>
      <w:r w:rsidR="008364EF" w:rsidRPr="00933303">
        <w:t>9</w:t>
      </w:r>
      <w:r w:rsidRPr="00933303">
        <w:t xml:space="preserve"> r.</w:t>
      </w:r>
      <w:r w:rsidR="008364EF" w:rsidRPr="00933303">
        <w:t xml:space="preserve"> </w:t>
      </w:r>
      <w:r w:rsidR="00565A36" w:rsidRPr="00933303">
        <w:t>szkolenia</w:t>
      </w:r>
      <w:r w:rsidR="00E17F8C" w:rsidRPr="00933303">
        <w:t xml:space="preserve"> </w:t>
      </w:r>
      <w:r w:rsidRPr="00933303">
        <w:t>dla</w:t>
      </w:r>
      <w:r w:rsidR="00565A36" w:rsidRPr="00933303">
        <w:t xml:space="preserve"> </w:t>
      </w:r>
      <w:r w:rsidR="00F944A8">
        <w:t>589</w:t>
      </w:r>
      <w:r w:rsidR="00565A36" w:rsidRPr="00933303">
        <w:t xml:space="preserve"> osób. Szkolenie odbywało by się na terenie Powiatu Nowotarskiego w sz</w:t>
      </w:r>
      <w:r w:rsidR="00007443" w:rsidRPr="00933303">
        <w:t>kołach i placówkach oświatowych.</w:t>
      </w:r>
    </w:p>
    <w:p w:rsidR="00BB33DC" w:rsidRPr="00933303" w:rsidRDefault="00BB33DC" w:rsidP="0040592F">
      <w:pPr>
        <w:pStyle w:val="Akapitzlist"/>
        <w:numPr>
          <w:ilvl w:val="0"/>
          <w:numId w:val="15"/>
        </w:numPr>
        <w:jc w:val="both"/>
      </w:pPr>
      <w:r w:rsidRPr="00933303">
        <w:t>Wykonawca zobowiązuje się na wykonanie całoś</w:t>
      </w:r>
      <w:r w:rsidR="00933303" w:rsidRPr="00933303">
        <w:t>ci zamówienia, który ze względów organizacyjnych został podzielony na zadania.</w:t>
      </w:r>
    </w:p>
    <w:tbl>
      <w:tblPr>
        <w:tblStyle w:val="Tabela-Siatka1"/>
        <w:tblW w:w="10441" w:type="dxa"/>
        <w:tblInd w:w="-687" w:type="dxa"/>
        <w:tblLook w:val="04A0" w:firstRow="1" w:lastRow="0" w:firstColumn="1" w:lastColumn="0" w:noHBand="0" w:noVBand="1"/>
      </w:tblPr>
      <w:tblGrid>
        <w:gridCol w:w="801"/>
        <w:gridCol w:w="2895"/>
        <w:gridCol w:w="2141"/>
        <w:gridCol w:w="2142"/>
        <w:gridCol w:w="2462"/>
      </w:tblGrid>
      <w:tr w:rsidR="0084236D" w:rsidRPr="0084236D" w:rsidTr="0084236D">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236D" w:rsidRPr="0084236D" w:rsidRDefault="0084236D" w:rsidP="0084236D">
            <w:pPr>
              <w:jc w:val="center"/>
              <w:rPr>
                <w:rFonts w:eastAsia="Liberation Serif"/>
                <w:kern w:val="2"/>
                <w:sz w:val="18"/>
                <w:szCs w:val="18"/>
                <w:lang w:eastAsia="hi-IN" w:bidi="hi-IN"/>
              </w:rPr>
            </w:pPr>
            <w:r w:rsidRPr="0084236D">
              <w:rPr>
                <w:rFonts w:eastAsia="Liberation Serif"/>
                <w:kern w:val="2"/>
                <w:sz w:val="18"/>
                <w:szCs w:val="18"/>
                <w:lang w:eastAsia="hi-IN" w:bidi="hi-IN"/>
              </w:rPr>
              <w:t>Zadanie</w:t>
            </w:r>
          </w:p>
        </w:tc>
        <w:tc>
          <w:tcPr>
            <w:tcW w:w="28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236D" w:rsidRPr="0084236D" w:rsidRDefault="0084236D" w:rsidP="0084236D">
            <w:pPr>
              <w:jc w:val="center"/>
              <w:rPr>
                <w:rFonts w:eastAsia="Liberation Serif"/>
                <w:kern w:val="2"/>
                <w:sz w:val="18"/>
                <w:szCs w:val="18"/>
                <w:lang w:eastAsia="hi-IN" w:bidi="hi-IN"/>
              </w:rPr>
            </w:pPr>
            <w:r w:rsidRPr="0084236D">
              <w:rPr>
                <w:rFonts w:eastAsia="Liberation Serif"/>
                <w:kern w:val="2"/>
                <w:sz w:val="18"/>
                <w:szCs w:val="18"/>
                <w:lang w:eastAsia="hi-IN" w:bidi="hi-IN"/>
              </w:rPr>
              <w:t>Jednostka</w:t>
            </w:r>
          </w:p>
        </w:tc>
        <w:tc>
          <w:tcPr>
            <w:tcW w:w="21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236D" w:rsidRPr="0084236D" w:rsidRDefault="00622159" w:rsidP="00622159">
            <w:pPr>
              <w:contextualSpacing/>
              <w:jc w:val="center"/>
              <w:rPr>
                <w:sz w:val="18"/>
                <w:szCs w:val="18"/>
              </w:rPr>
            </w:pPr>
            <w:r>
              <w:rPr>
                <w:sz w:val="18"/>
                <w:szCs w:val="18"/>
              </w:rPr>
              <w:t>Szacowana l</w:t>
            </w:r>
            <w:bookmarkStart w:id="0" w:name="_GoBack"/>
            <w:bookmarkEnd w:id="0"/>
            <w:r w:rsidR="0084236D" w:rsidRPr="0084236D">
              <w:rPr>
                <w:sz w:val="18"/>
                <w:szCs w:val="18"/>
              </w:rPr>
              <w:t>iczba uczestników szkolenia</w:t>
            </w:r>
          </w:p>
        </w:tc>
        <w:tc>
          <w:tcPr>
            <w:tcW w:w="21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236D" w:rsidRPr="0084236D" w:rsidRDefault="0084236D" w:rsidP="0084236D">
            <w:pPr>
              <w:contextualSpacing/>
              <w:jc w:val="center"/>
              <w:rPr>
                <w:sz w:val="18"/>
                <w:szCs w:val="18"/>
              </w:rPr>
            </w:pPr>
            <w:r w:rsidRPr="0084236D">
              <w:rPr>
                <w:sz w:val="18"/>
                <w:szCs w:val="18"/>
              </w:rPr>
              <w:t>Miejsce szkolenia</w:t>
            </w:r>
          </w:p>
        </w:tc>
        <w:tc>
          <w:tcPr>
            <w:tcW w:w="24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236D" w:rsidRPr="0084236D" w:rsidRDefault="0084236D" w:rsidP="0084236D">
            <w:pPr>
              <w:contextualSpacing/>
              <w:jc w:val="center"/>
              <w:rPr>
                <w:sz w:val="18"/>
                <w:szCs w:val="18"/>
              </w:rPr>
            </w:pPr>
            <w:r w:rsidRPr="0084236D">
              <w:rPr>
                <w:sz w:val="18"/>
                <w:szCs w:val="18"/>
              </w:rPr>
              <w:t>Maksymalna wielkość grupy szkoleniowej uwarunkowana możliwościami lokalowymi</w:t>
            </w:r>
          </w:p>
        </w:tc>
      </w:tr>
      <w:tr w:rsidR="0084236D" w:rsidRPr="0084236D" w:rsidTr="0084236D">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236D" w:rsidRPr="0084236D" w:rsidRDefault="0084236D" w:rsidP="0084236D">
            <w:pPr>
              <w:jc w:val="center"/>
              <w:rPr>
                <w:rFonts w:eastAsia="Liberation Serif"/>
                <w:kern w:val="2"/>
                <w:sz w:val="18"/>
                <w:szCs w:val="18"/>
                <w:lang w:eastAsia="hi-IN" w:bidi="hi-IN"/>
              </w:rPr>
            </w:pPr>
            <w:r w:rsidRPr="0084236D">
              <w:rPr>
                <w:rFonts w:eastAsia="Liberation Serif"/>
                <w:kern w:val="2"/>
                <w:sz w:val="18"/>
                <w:szCs w:val="18"/>
                <w:lang w:eastAsia="hi-IN" w:bidi="hi-IN"/>
              </w:rPr>
              <w:t>1</w:t>
            </w:r>
          </w:p>
        </w:tc>
        <w:tc>
          <w:tcPr>
            <w:tcW w:w="2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236D" w:rsidRPr="0084236D" w:rsidRDefault="0084236D" w:rsidP="0084236D">
            <w:pPr>
              <w:rPr>
                <w:rFonts w:eastAsia="Liberation Serif"/>
                <w:kern w:val="2"/>
                <w:sz w:val="18"/>
                <w:szCs w:val="18"/>
                <w:lang w:eastAsia="hi-IN" w:bidi="hi-IN"/>
              </w:rPr>
            </w:pPr>
            <w:r w:rsidRPr="0084236D">
              <w:rPr>
                <w:rFonts w:eastAsia="Liberation Serif"/>
                <w:kern w:val="2"/>
                <w:sz w:val="18"/>
                <w:szCs w:val="18"/>
                <w:lang w:eastAsia="hi-IN" w:bidi="hi-IN"/>
              </w:rPr>
              <w:t xml:space="preserve">Zespołu Szkół im. Bohaterów Westerplatte w </w:t>
            </w:r>
            <w:r w:rsidRPr="0084236D">
              <w:rPr>
                <w:rFonts w:eastAsia="Liberation Serif"/>
                <w:bCs/>
                <w:kern w:val="2"/>
                <w:sz w:val="18"/>
                <w:szCs w:val="18"/>
                <w:lang w:eastAsia="hi-IN" w:bidi="hi-IN"/>
              </w:rPr>
              <w:t xml:space="preserve">Jabłonce, </w:t>
            </w:r>
          </w:p>
        </w:tc>
        <w:tc>
          <w:tcPr>
            <w:tcW w:w="21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236D" w:rsidRPr="0084236D" w:rsidRDefault="0084236D" w:rsidP="0084236D">
            <w:pPr>
              <w:contextualSpacing/>
              <w:jc w:val="center"/>
              <w:rPr>
                <w:sz w:val="18"/>
                <w:szCs w:val="18"/>
              </w:rPr>
            </w:pPr>
            <w:r w:rsidRPr="0084236D">
              <w:rPr>
                <w:sz w:val="18"/>
                <w:szCs w:val="18"/>
              </w:rPr>
              <w:t>15</w:t>
            </w:r>
          </w:p>
        </w:tc>
        <w:tc>
          <w:tcPr>
            <w:tcW w:w="21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236D" w:rsidRPr="0084236D" w:rsidRDefault="0084236D" w:rsidP="0084236D">
            <w:pPr>
              <w:contextualSpacing/>
              <w:jc w:val="center"/>
              <w:rPr>
                <w:sz w:val="18"/>
                <w:szCs w:val="18"/>
              </w:rPr>
            </w:pPr>
            <w:r w:rsidRPr="0084236D">
              <w:rPr>
                <w:sz w:val="18"/>
                <w:szCs w:val="18"/>
              </w:rPr>
              <w:t>Jabłonka</w:t>
            </w:r>
          </w:p>
        </w:tc>
        <w:tc>
          <w:tcPr>
            <w:tcW w:w="24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236D" w:rsidRPr="0084236D" w:rsidRDefault="0084236D" w:rsidP="0084236D">
            <w:pPr>
              <w:contextualSpacing/>
              <w:jc w:val="center"/>
              <w:rPr>
                <w:sz w:val="18"/>
                <w:szCs w:val="18"/>
              </w:rPr>
            </w:pPr>
            <w:r w:rsidRPr="0084236D">
              <w:rPr>
                <w:sz w:val="18"/>
                <w:szCs w:val="18"/>
              </w:rPr>
              <w:t>50 os.</w:t>
            </w:r>
          </w:p>
        </w:tc>
      </w:tr>
      <w:tr w:rsidR="0084236D" w:rsidRPr="0084236D" w:rsidTr="0084236D">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236D" w:rsidRPr="0084236D" w:rsidRDefault="0084236D" w:rsidP="0084236D">
            <w:pPr>
              <w:jc w:val="center"/>
              <w:rPr>
                <w:sz w:val="18"/>
                <w:szCs w:val="18"/>
              </w:rPr>
            </w:pPr>
            <w:r w:rsidRPr="0084236D">
              <w:rPr>
                <w:sz w:val="18"/>
                <w:szCs w:val="18"/>
              </w:rPr>
              <w:t>2</w:t>
            </w:r>
          </w:p>
        </w:tc>
        <w:tc>
          <w:tcPr>
            <w:tcW w:w="2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236D" w:rsidRPr="0084236D" w:rsidRDefault="0084236D" w:rsidP="0084236D">
            <w:pPr>
              <w:rPr>
                <w:sz w:val="18"/>
                <w:szCs w:val="18"/>
              </w:rPr>
            </w:pPr>
            <w:r w:rsidRPr="0084236D">
              <w:rPr>
                <w:sz w:val="18"/>
                <w:szCs w:val="18"/>
              </w:rPr>
              <w:t xml:space="preserve">Zespołu Szkół w </w:t>
            </w:r>
            <w:r w:rsidRPr="0084236D">
              <w:rPr>
                <w:bCs/>
                <w:sz w:val="18"/>
                <w:szCs w:val="18"/>
              </w:rPr>
              <w:t xml:space="preserve">Rabce Zdroju, </w:t>
            </w:r>
          </w:p>
        </w:tc>
        <w:tc>
          <w:tcPr>
            <w:tcW w:w="21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236D" w:rsidRPr="0084236D" w:rsidRDefault="0084236D" w:rsidP="0084236D">
            <w:pPr>
              <w:contextualSpacing/>
              <w:jc w:val="center"/>
              <w:rPr>
                <w:sz w:val="18"/>
                <w:szCs w:val="18"/>
              </w:rPr>
            </w:pPr>
            <w:r w:rsidRPr="0084236D">
              <w:rPr>
                <w:sz w:val="18"/>
                <w:szCs w:val="18"/>
              </w:rPr>
              <w:t>40</w:t>
            </w:r>
          </w:p>
        </w:tc>
        <w:tc>
          <w:tcPr>
            <w:tcW w:w="214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236D" w:rsidRPr="0084236D" w:rsidRDefault="0084236D" w:rsidP="0084236D">
            <w:pPr>
              <w:contextualSpacing/>
              <w:jc w:val="center"/>
              <w:rPr>
                <w:sz w:val="18"/>
                <w:szCs w:val="18"/>
              </w:rPr>
            </w:pPr>
            <w:r w:rsidRPr="0084236D">
              <w:rPr>
                <w:sz w:val="18"/>
                <w:szCs w:val="18"/>
              </w:rPr>
              <w:t>Rabka Zdrój</w:t>
            </w:r>
          </w:p>
        </w:tc>
        <w:tc>
          <w:tcPr>
            <w:tcW w:w="246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236D" w:rsidRPr="0084236D" w:rsidRDefault="0084236D" w:rsidP="0084236D">
            <w:pPr>
              <w:contextualSpacing/>
              <w:jc w:val="center"/>
              <w:rPr>
                <w:sz w:val="18"/>
                <w:szCs w:val="18"/>
              </w:rPr>
            </w:pPr>
            <w:r w:rsidRPr="0084236D">
              <w:rPr>
                <w:sz w:val="18"/>
                <w:szCs w:val="18"/>
              </w:rPr>
              <w:t>50 os.</w:t>
            </w:r>
          </w:p>
        </w:tc>
      </w:tr>
      <w:tr w:rsidR="0084236D" w:rsidRPr="0084236D" w:rsidTr="0084236D">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236D" w:rsidRPr="0084236D" w:rsidRDefault="0084236D" w:rsidP="0084236D">
            <w:pPr>
              <w:jc w:val="center"/>
              <w:rPr>
                <w:sz w:val="18"/>
                <w:szCs w:val="18"/>
              </w:rPr>
            </w:pPr>
            <w:r w:rsidRPr="0084236D">
              <w:rPr>
                <w:sz w:val="18"/>
                <w:szCs w:val="18"/>
              </w:rPr>
              <w:t>3</w:t>
            </w:r>
          </w:p>
        </w:tc>
        <w:tc>
          <w:tcPr>
            <w:tcW w:w="2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236D" w:rsidRPr="0084236D" w:rsidRDefault="0084236D" w:rsidP="0084236D">
            <w:pPr>
              <w:rPr>
                <w:sz w:val="18"/>
                <w:szCs w:val="18"/>
              </w:rPr>
            </w:pPr>
            <w:r w:rsidRPr="0084236D">
              <w:rPr>
                <w:sz w:val="18"/>
                <w:szCs w:val="18"/>
              </w:rPr>
              <w:t xml:space="preserve">I Liceum Ogólnokształcącego im. E. Romera w </w:t>
            </w:r>
            <w:r w:rsidRPr="0084236D">
              <w:rPr>
                <w:bCs/>
                <w:sz w:val="18"/>
                <w:szCs w:val="18"/>
              </w:rPr>
              <w:t>Rabce Zdroju,</w:t>
            </w:r>
          </w:p>
        </w:tc>
        <w:tc>
          <w:tcPr>
            <w:tcW w:w="21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236D" w:rsidRPr="0084236D" w:rsidRDefault="0084236D" w:rsidP="0084236D">
            <w:pPr>
              <w:contextualSpacing/>
              <w:jc w:val="center"/>
              <w:rPr>
                <w:sz w:val="18"/>
                <w:szCs w:val="18"/>
              </w:rPr>
            </w:pPr>
            <w:r w:rsidRPr="0084236D">
              <w:rPr>
                <w:sz w:val="18"/>
                <w:szCs w:val="18"/>
              </w:rPr>
              <w:t>31</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236D" w:rsidRPr="0084236D" w:rsidRDefault="0084236D" w:rsidP="0084236D">
            <w:pPr>
              <w:suppressAutoHyphens w:val="0"/>
              <w:rPr>
                <w:sz w:val="18"/>
                <w:szCs w:val="18"/>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236D" w:rsidRPr="0084236D" w:rsidRDefault="0084236D" w:rsidP="0084236D">
            <w:pPr>
              <w:suppressAutoHyphens w:val="0"/>
              <w:rPr>
                <w:sz w:val="18"/>
                <w:szCs w:val="18"/>
              </w:rPr>
            </w:pPr>
          </w:p>
        </w:tc>
      </w:tr>
      <w:tr w:rsidR="0084236D" w:rsidRPr="0084236D" w:rsidTr="0084236D">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236D" w:rsidRPr="0084236D" w:rsidRDefault="0084236D" w:rsidP="0084236D">
            <w:pPr>
              <w:jc w:val="center"/>
              <w:rPr>
                <w:sz w:val="18"/>
                <w:szCs w:val="18"/>
              </w:rPr>
            </w:pPr>
            <w:r w:rsidRPr="0084236D">
              <w:rPr>
                <w:sz w:val="18"/>
                <w:szCs w:val="18"/>
              </w:rPr>
              <w:t>4</w:t>
            </w:r>
          </w:p>
        </w:tc>
        <w:tc>
          <w:tcPr>
            <w:tcW w:w="2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236D" w:rsidRPr="0084236D" w:rsidRDefault="0084236D" w:rsidP="0084236D">
            <w:pPr>
              <w:rPr>
                <w:sz w:val="18"/>
                <w:szCs w:val="18"/>
              </w:rPr>
            </w:pPr>
            <w:r w:rsidRPr="0084236D">
              <w:rPr>
                <w:sz w:val="18"/>
                <w:szCs w:val="18"/>
              </w:rPr>
              <w:t xml:space="preserve">Poradni Psychologiczno-Pedagogiczna w </w:t>
            </w:r>
            <w:r w:rsidRPr="0084236D">
              <w:rPr>
                <w:bCs/>
                <w:sz w:val="18"/>
                <w:szCs w:val="18"/>
              </w:rPr>
              <w:t>Rabce Zdroju</w:t>
            </w:r>
          </w:p>
        </w:tc>
        <w:tc>
          <w:tcPr>
            <w:tcW w:w="21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236D" w:rsidRPr="0084236D" w:rsidRDefault="0084236D" w:rsidP="0084236D">
            <w:pPr>
              <w:contextualSpacing/>
              <w:jc w:val="center"/>
              <w:rPr>
                <w:sz w:val="18"/>
                <w:szCs w:val="18"/>
              </w:rPr>
            </w:pPr>
            <w:r w:rsidRPr="0084236D">
              <w:rPr>
                <w:sz w:val="18"/>
                <w:szCs w:val="18"/>
              </w:rPr>
              <w:t>16</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236D" w:rsidRPr="0084236D" w:rsidRDefault="0084236D" w:rsidP="0084236D">
            <w:pPr>
              <w:suppressAutoHyphens w:val="0"/>
              <w:rPr>
                <w:sz w:val="18"/>
                <w:szCs w:val="18"/>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236D" w:rsidRPr="0084236D" w:rsidRDefault="0084236D" w:rsidP="0084236D">
            <w:pPr>
              <w:suppressAutoHyphens w:val="0"/>
              <w:rPr>
                <w:sz w:val="18"/>
                <w:szCs w:val="18"/>
              </w:rPr>
            </w:pPr>
          </w:p>
        </w:tc>
      </w:tr>
      <w:tr w:rsidR="0084236D" w:rsidRPr="0084236D" w:rsidTr="0084236D">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236D" w:rsidRPr="0084236D" w:rsidRDefault="0084236D" w:rsidP="0084236D">
            <w:pPr>
              <w:jc w:val="center"/>
              <w:rPr>
                <w:sz w:val="18"/>
                <w:szCs w:val="18"/>
              </w:rPr>
            </w:pPr>
            <w:r w:rsidRPr="0084236D">
              <w:rPr>
                <w:sz w:val="18"/>
                <w:szCs w:val="18"/>
              </w:rPr>
              <w:t>5</w:t>
            </w:r>
          </w:p>
        </w:tc>
        <w:tc>
          <w:tcPr>
            <w:tcW w:w="2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236D" w:rsidRPr="0084236D" w:rsidRDefault="0084236D" w:rsidP="0084236D">
            <w:pPr>
              <w:rPr>
                <w:sz w:val="18"/>
              </w:rPr>
            </w:pPr>
            <w:r w:rsidRPr="0084236D">
              <w:rPr>
                <w:sz w:val="18"/>
              </w:rPr>
              <w:t xml:space="preserve">Zespół Szkół </w:t>
            </w:r>
            <w:r>
              <w:rPr>
                <w:sz w:val="18"/>
              </w:rPr>
              <w:t>N</w:t>
            </w:r>
            <w:r w:rsidRPr="0084236D">
              <w:rPr>
                <w:sz w:val="18"/>
              </w:rPr>
              <w:t>r 1 im. W</w:t>
            </w:r>
            <w:r>
              <w:rPr>
                <w:sz w:val="18"/>
              </w:rPr>
              <w:t>ł</w:t>
            </w:r>
            <w:r w:rsidRPr="0084236D">
              <w:rPr>
                <w:sz w:val="18"/>
              </w:rPr>
              <w:t xml:space="preserve">. Orkana w </w:t>
            </w:r>
            <w:r w:rsidRPr="0084236D">
              <w:rPr>
                <w:bCs/>
                <w:sz w:val="18"/>
              </w:rPr>
              <w:t>Nowym Targu</w:t>
            </w:r>
          </w:p>
        </w:tc>
        <w:tc>
          <w:tcPr>
            <w:tcW w:w="21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236D" w:rsidRPr="0084236D" w:rsidRDefault="0084236D" w:rsidP="0084236D">
            <w:pPr>
              <w:contextualSpacing/>
              <w:jc w:val="center"/>
              <w:rPr>
                <w:sz w:val="18"/>
                <w:szCs w:val="18"/>
              </w:rPr>
            </w:pPr>
            <w:r w:rsidRPr="0084236D">
              <w:rPr>
                <w:sz w:val="18"/>
                <w:szCs w:val="18"/>
              </w:rPr>
              <w:t>8</w:t>
            </w:r>
          </w:p>
        </w:tc>
        <w:tc>
          <w:tcPr>
            <w:tcW w:w="214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236D" w:rsidRPr="0084236D" w:rsidRDefault="0084236D" w:rsidP="0084236D">
            <w:pPr>
              <w:contextualSpacing/>
              <w:jc w:val="center"/>
              <w:rPr>
                <w:sz w:val="18"/>
                <w:szCs w:val="18"/>
              </w:rPr>
            </w:pPr>
            <w:r w:rsidRPr="0084236D">
              <w:rPr>
                <w:sz w:val="18"/>
                <w:szCs w:val="18"/>
              </w:rPr>
              <w:t>Nowy Targ</w:t>
            </w:r>
          </w:p>
        </w:tc>
        <w:tc>
          <w:tcPr>
            <w:tcW w:w="246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236D" w:rsidRPr="0084236D" w:rsidRDefault="0084236D" w:rsidP="0084236D">
            <w:pPr>
              <w:contextualSpacing/>
              <w:jc w:val="center"/>
              <w:rPr>
                <w:sz w:val="18"/>
                <w:szCs w:val="18"/>
              </w:rPr>
            </w:pPr>
            <w:r w:rsidRPr="0084236D">
              <w:rPr>
                <w:sz w:val="18"/>
                <w:szCs w:val="18"/>
              </w:rPr>
              <w:t xml:space="preserve">50 os. </w:t>
            </w:r>
          </w:p>
        </w:tc>
      </w:tr>
      <w:tr w:rsidR="0084236D" w:rsidRPr="0084236D" w:rsidTr="0084236D">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236D" w:rsidRPr="0084236D" w:rsidRDefault="0084236D" w:rsidP="0084236D">
            <w:pPr>
              <w:jc w:val="center"/>
              <w:rPr>
                <w:sz w:val="18"/>
                <w:szCs w:val="18"/>
              </w:rPr>
            </w:pPr>
            <w:r w:rsidRPr="0084236D">
              <w:rPr>
                <w:sz w:val="18"/>
                <w:szCs w:val="18"/>
              </w:rPr>
              <w:t>6</w:t>
            </w:r>
          </w:p>
        </w:tc>
        <w:tc>
          <w:tcPr>
            <w:tcW w:w="2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236D" w:rsidRPr="0084236D" w:rsidRDefault="0084236D" w:rsidP="0084236D">
            <w:pPr>
              <w:rPr>
                <w:sz w:val="18"/>
                <w:szCs w:val="18"/>
              </w:rPr>
            </w:pPr>
            <w:r w:rsidRPr="0084236D">
              <w:rPr>
                <w:sz w:val="18"/>
                <w:szCs w:val="18"/>
              </w:rPr>
              <w:t xml:space="preserve">Zespołu Szkół Ekonomicznych </w:t>
            </w:r>
            <w:r w:rsidRPr="0084236D">
              <w:rPr>
                <w:sz w:val="18"/>
                <w:szCs w:val="18"/>
              </w:rPr>
              <w:br/>
              <w:t xml:space="preserve">w </w:t>
            </w:r>
            <w:r w:rsidRPr="0084236D">
              <w:rPr>
                <w:bCs/>
                <w:sz w:val="18"/>
                <w:szCs w:val="18"/>
              </w:rPr>
              <w:t>Nowym Targu,</w:t>
            </w:r>
          </w:p>
        </w:tc>
        <w:tc>
          <w:tcPr>
            <w:tcW w:w="21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236D" w:rsidRPr="0084236D" w:rsidRDefault="0084236D" w:rsidP="0084236D">
            <w:pPr>
              <w:contextualSpacing/>
              <w:jc w:val="center"/>
              <w:rPr>
                <w:sz w:val="18"/>
                <w:szCs w:val="18"/>
              </w:rPr>
            </w:pPr>
            <w:r w:rsidRPr="0084236D">
              <w:rPr>
                <w:sz w:val="18"/>
                <w:szCs w:val="18"/>
              </w:rPr>
              <w:t>55</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236D" w:rsidRPr="0084236D" w:rsidRDefault="0084236D" w:rsidP="0084236D">
            <w:pPr>
              <w:suppressAutoHyphens w:val="0"/>
              <w:rPr>
                <w:sz w:val="18"/>
                <w:szCs w:val="18"/>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236D" w:rsidRPr="0084236D" w:rsidRDefault="0084236D" w:rsidP="0084236D">
            <w:pPr>
              <w:suppressAutoHyphens w:val="0"/>
              <w:rPr>
                <w:sz w:val="18"/>
                <w:szCs w:val="18"/>
              </w:rPr>
            </w:pPr>
          </w:p>
        </w:tc>
      </w:tr>
      <w:tr w:rsidR="0084236D" w:rsidRPr="0084236D" w:rsidTr="0084236D">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236D" w:rsidRPr="0084236D" w:rsidRDefault="0084236D" w:rsidP="0084236D">
            <w:pPr>
              <w:jc w:val="center"/>
              <w:rPr>
                <w:sz w:val="18"/>
                <w:szCs w:val="18"/>
              </w:rPr>
            </w:pPr>
            <w:r w:rsidRPr="0084236D">
              <w:rPr>
                <w:sz w:val="18"/>
                <w:szCs w:val="18"/>
              </w:rPr>
              <w:t>7</w:t>
            </w:r>
          </w:p>
        </w:tc>
        <w:tc>
          <w:tcPr>
            <w:tcW w:w="2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236D" w:rsidRPr="0084236D" w:rsidRDefault="0084236D" w:rsidP="0084236D">
            <w:pPr>
              <w:rPr>
                <w:sz w:val="18"/>
                <w:szCs w:val="18"/>
              </w:rPr>
            </w:pPr>
            <w:r w:rsidRPr="0084236D">
              <w:rPr>
                <w:sz w:val="18"/>
                <w:szCs w:val="18"/>
              </w:rPr>
              <w:t xml:space="preserve">Zespołu Szkół Ogólnokształcących nr 2 im. Jadwigi Królowej </w:t>
            </w:r>
            <w:r w:rsidRPr="0084236D">
              <w:rPr>
                <w:sz w:val="18"/>
                <w:szCs w:val="18"/>
              </w:rPr>
              <w:br/>
              <w:t xml:space="preserve">w </w:t>
            </w:r>
            <w:r w:rsidRPr="0084236D">
              <w:rPr>
                <w:bCs/>
                <w:sz w:val="18"/>
                <w:szCs w:val="18"/>
              </w:rPr>
              <w:t>Nowym Targu,</w:t>
            </w:r>
          </w:p>
        </w:tc>
        <w:tc>
          <w:tcPr>
            <w:tcW w:w="21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236D" w:rsidRPr="0084236D" w:rsidRDefault="0084236D" w:rsidP="0084236D">
            <w:pPr>
              <w:contextualSpacing/>
              <w:jc w:val="center"/>
              <w:rPr>
                <w:sz w:val="18"/>
                <w:szCs w:val="18"/>
              </w:rPr>
            </w:pPr>
            <w:r w:rsidRPr="0084236D">
              <w:rPr>
                <w:sz w:val="18"/>
                <w:szCs w:val="18"/>
              </w:rPr>
              <w:t>53</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236D" w:rsidRPr="0084236D" w:rsidRDefault="0084236D" w:rsidP="0084236D">
            <w:pPr>
              <w:suppressAutoHyphens w:val="0"/>
              <w:rPr>
                <w:sz w:val="18"/>
                <w:szCs w:val="18"/>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236D" w:rsidRPr="0084236D" w:rsidRDefault="0084236D" w:rsidP="0084236D">
            <w:pPr>
              <w:suppressAutoHyphens w:val="0"/>
              <w:rPr>
                <w:sz w:val="18"/>
                <w:szCs w:val="18"/>
              </w:rPr>
            </w:pPr>
          </w:p>
        </w:tc>
      </w:tr>
      <w:tr w:rsidR="0084236D" w:rsidRPr="0084236D" w:rsidTr="0084236D">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236D" w:rsidRPr="0084236D" w:rsidRDefault="0084236D" w:rsidP="0084236D">
            <w:pPr>
              <w:jc w:val="center"/>
              <w:rPr>
                <w:rFonts w:eastAsia="Liberation Serif"/>
                <w:kern w:val="2"/>
                <w:sz w:val="18"/>
                <w:szCs w:val="18"/>
                <w:lang w:eastAsia="hi-IN" w:bidi="hi-IN"/>
              </w:rPr>
            </w:pPr>
            <w:r w:rsidRPr="0084236D">
              <w:rPr>
                <w:rFonts w:eastAsia="Liberation Serif"/>
                <w:kern w:val="2"/>
                <w:sz w:val="18"/>
                <w:szCs w:val="18"/>
                <w:lang w:eastAsia="hi-IN" w:bidi="hi-IN"/>
              </w:rPr>
              <w:t>8</w:t>
            </w:r>
          </w:p>
        </w:tc>
        <w:tc>
          <w:tcPr>
            <w:tcW w:w="2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236D" w:rsidRPr="0084236D" w:rsidRDefault="0084236D" w:rsidP="0084236D">
            <w:pPr>
              <w:rPr>
                <w:sz w:val="18"/>
                <w:szCs w:val="18"/>
              </w:rPr>
            </w:pPr>
            <w:r w:rsidRPr="0084236D">
              <w:rPr>
                <w:sz w:val="18"/>
                <w:szCs w:val="18"/>
              </w:rPr>
              <w:t xml:space="preserve">Zespołu Placówek Szkolno-Wychowawczo-Opiekuńczych </w:t>
            </w:r>
            <w:r w:rsidRPr="0084236D">
              <w:rPr>
                <w:sz w:val="18"/>
                <w:szCs w:val="18"/>
              </w:rPr>
              <w:br/>
              <w:t xml:space="preserve">w </w:t>
            </w:r>
            <w:r w:rsidRPr="0084236D">
              <w:rPr>
                <w:bCs/>
                <w:sz w:val="18"/>
                <w:szCs w:val="18"/>
              </w:rPr>
              <w:t>Nowym Targu,</w:t>
            </w:r>
          </w:p>
        </w:tc>
        <w:tc>
          <w:tcPr>
            <w:tcW w:w="21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236D" w:rsidRPr="0084236D" w:rsidRDefault="0084236D" w:rsidP="0084236D">
            <w:pPr>
              <w:contextualSpacing/>
              <w:jc w:val="center"/>
              <w:rPr>
                <w:sz w:val="18"/>
                <w:szCs w:val="18"/>
              </w:rPr>
            </w:pPr>
            <w:r w:rsidRPr="0084236D">
              <w:rPr>
                <w:sz w:val="18"/>
                <w:szCs w:val="18"/>
              </w:rPr>
              <w:t>153</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236D" w:rsidRPr="0084236D" w:rsidRDefault="0084236D" w:rsidP="0084236D">
            <w:pPr>
              <w:suppressAutoHyphens w:val="0"/>
              <w:rPr>
                <w:sz w:val="18"/>
                <w:szCs w:val="18"/>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236D" w:rsidRPr="0084236D" w:rsidRDefault="0084236D" w:rsidP="0084236D">
            <w:pPr>
              <w:suppressAutoHyphens w:val="0"/>
              <w:rPr>
                <w:sz w:val="18"/>
                <w:szCs w:val="18"/>
              </w:rPr>
            </w:pPr>
          </w:p>
        </w:tc>
      </w:tr>
      <w:tr w:rsidR="0084236D" w:rsidRPr="0084236D" w:rsidTr="0084236D">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236D" w:rsidRPr="0084236D" w:rsidRDefault="0084236D" w:rsidP="0084236D">
            <w:pPr>
              <w:jc w:val="center"/>
              <w:rPr>
                <w:rFonts w:eastAsia="Liberation Serif"/>
                <w:kern w:val="2"/>
                <w:sz w:val="18"/>
                <w:szCs w:val="18"/>
                <w:lang w:eastAsia="hi-IN" w:bidi="hi-IN"/>
              </w:rPr>
            </w:pPr>
            <w:r w:rsidRPr="0084236D">
              <w:rPr>
                <w:rFonts w:eastAsia="Liberation Serif"/>
                <w:kern w:val="2"/>
                <w:sz w:val="18"/>
                <w:szCs w:val="18"/>
                <w:lang w:eastAsia="hi-IN" w:bidi="hi-IN"/>
              </w:rPr>
              <w:t>9</w:t>
            </w:r>
          </w:p>
        </w:tc>
        <w:tc>
          <w:tcPr>
            <w:tcW w:w="2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236D" w:rsidRPr="0084236D" w:rsidRDefault="0084236D" w:rsidP="0084236D">
            <w:pPr>
              <w:rPr>
                <w:rFonts w:eastAsia="Liberation Serif"/>
                <w:kern w:val="2"/>
                <w:sz w:val="18"/>
                <w:szCs w:val="18"/>
                <w:lang w:eastAsia="hi-IN" w:bidi="hi-IN"/>
              </w:rPr>
            </w:pPr>
            <w:r w:rsidRPr="0084236D">
              <w:rPr>
                <w:rFonts w:eastAsia="Liberation Serif"/>
                <w:kern w:val="2"/>
                <w:sz w:val="18"/>
                <w:szCs w:val="18"/>
                <w:lang w:eastAsia="hi-IN" w:bidi="hi-IN"/>
              </w:rPr>
              <w:t xml:space="preserve">Zespół Szkół Technicznych </w:t>
            </w:r>
            <w:r w:rsidRPr="0084236D">
              <w:rPr>
                <w:rFonts w:eastAsia="Liberation Serif"/>
                <w:kern w:val="2"/>
                <w:sz w:val="18"/>
                <w:szCs w:val="18"/>
                <w:lang w:eastAsia="hi-IN" w:bidi="hi-IN"/>
              </w:rPr>
              <w:br/>
              <w:t xml:space="preserve">i Placówek im. Stanisława Staszica </w:t>
            </w:r>
            <w:r w:rsidRPr="0084236D">
              <w:rPr>
                <w:rFonts w:eastAsia="Liberation Serif"/>
                <w:kern w:val="2"/>
                <w:sz w:val="18"/>
                <w:szCs w:val="18"/>
                <w:lang w:eastAsia="hi-IN" w:bidi="hi-IN"/>
              </w:rPr>
              <w:br/>
              <w:t>w Nowym Targu,</w:t>
            </w:r>
          </w:p>
        </w:tc>
        <w:tc>
          <w:tcPr>
            <w:tcW w:w="21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236D" w:rsidRPr="0084236D" w:rsidRDefault="0084236D" w:rsidP="0084236D">
            <w:pPr>
              <w:contextualSpacing/>
              <w:jc w:val="center"/>
              <w:rPr>
                <w:sz w:val="18"/>
                <w:szCs w:val="18"/>
              </w:rPr>
            </w:pPr>
            <w:r w:rsidRPr="0084236D">
              <w:rPr>
                <w:sz w:val="18"/>
                <w:szCs w:val="18"/>
              </w:rPr>
              <w:t>130</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236D" w:rsidRPr="0084236D" w:rsidRDefault="0084236D" w:rsidP="0084236D">
            <w:pPr>
              <w:suppressAutoHyphens w:val="0"/>
              <w:rPr>
                <w:sz w:val="18"/>
                <w:szCs w:val="18"/>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236D" w:rsidRPr="0084236D" w:rsidRDefault="0084236D" w:rsidP="0084236D">
            <w:pPr>
              <w:suppressAutoHyphens w:val="0"/>
              <w:rPr>
                <w:sz w:val="18"/>
                <w:szCs w:val="18"/>
              </w:rPr>
            </w:pPr>
          </w:p>
        </w:tc>
      </w:tr>
      <w:tr w:rsidR="0084236D" w:rsidRPr="0084236D" w:rsidTr="0084236D">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236D" w:rsidRPr="0084236D" w:rsidRDefault="0084236D" w:rsidP="0084236D">
            <w:pPr>
              <w:jc w:val="center"/>
              <w:rPr>
                <w:rFonts w:eastAsia="Liberation Serif"/>
                <w:kern w:val="2"/>
                <w:sz w:val="18"/>
                <w:szCs w:val="18"/>
                <w:lang w:eastAsia="hi-IN" w:bidi="hi-IN"/>
              </w:rPr>
            </w:pPr>
            <w:r w:rsidRPr="0084236D">
              <w:rPr>
                <w:rFonts w:eastAsia="Liberation Serif"/>
                <w:kern w:val="2"/>
                <w:sz w:val="18"/>
                <w:szCs w:val="18"/>
                <w:lang w:eastAsia="hi-IN" w:bidi="hi-IN"/>
              </w:rPr>
              <w:t>10</w:t>
            </w:r>
          </w:p>
        </w:tc>
        <w:tc>
          <w:tcPr>
            <w:tcW w:w="2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236D" w:rsidRPr="0084236D" w:rsidRDefault="0084236D" w:rsidP="0084236D">
            <w:pPr>
              <w:rPr>
                <w:rFonts w:eastAsia="Liberation Serif"/>
                <w:kern w:val="2"/>
                <w:sz w:val="18"/>
                <w:szCs w:val="18"/>
                <w:lang w:eastAsia="hi-IN" w:bidi="hi-IN"/>
              </w:rPr>
            </w:pPr>
            <w:r w:rsidRPr="0084236D">
              <w:rPr>
                <w:rFonts w:eastAsia="Liberation Serif"/>
                <w:kern w:val="2"/>
                <w:sz w:val="18"/>
                <w:szCs w:val="18"/>
                <w:lang w:eastAsia="hi-IN" w:bidi="hi-IN"/>
              </w:rPr>
              <w:t>Zespół Szkół Ogólnokształcących nr 1 w Nowym Targu,</w:t>
            </w:r>
          </w:p>
        </w:tc>
        <w:tc>
          <w:tcPr>
            <w:tcW w:w="21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236D" w:rsidRPr="0084236D" w:rsidRDefault="0084236D" w:rsidP="0084236D">
            <w:pPr>
              <w:contextualSpacing/>
              <w:jc w:val="center"/>
              <w:rPr>
                <w:sz w:val="18"/>
                <w:szCs w:val="18"/>
              </w:rPr>
            </w:pPr>
            <w:r w:rsidRPr="0084236D">
              <w:rPr>
                <w:sz w:val="18"/>
                <w:szCs w:val="18"/>
              </w:rPr>
              <w:t>50</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236D" w:rsidRPr="0084236D" w:rsidRDefault="0084236D" w:rsidP="0084236D">
            <w:pPr>
              <w:suppressAutoHyphens w:val="0"/>
              <w:rPr>
                <w:sz w:val="18"/>
                <w:szCs w:val="18"/>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236D" w:rsidRPr="0084236D" w:rsidRDefault="0084236D" w:rsidP="0084236D">
            <w:pPr>
              <w:suppressAutoHyphens w:val="0"/>
              <w:rPr>
                <w:sz w:val="18"/>
                <w:szCs w:val="18"/>
              </w:rPr>
            </w:pPr>
          </w:p>
        </w:tc>
      </w:tr>
      <w:tr w:rsidR="0084236D" w:rsidRPr="0084236D" w:rsidTr="0084236D">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236D" w:rsidRPr="0084236D" w:rsidRDefault="0084236D" w:rsidP="0084236D">
            <w:pPr>
              <w:jc w:val="center"/>
              <w:rPr>
                <w:rFonts w:eastAsia="Liberation Serif"/>
                <w:kern w:val="2"/>
                <w:sz w:val="18"/>
                <w:szCs w:val="18"/>
                <w:lang w:eastAsia="hi-IN" w:bidi="hi-IN"/>
              </w:rPr>
            </w:pPr>
            <w:r w:rsidRPr="0084236D">
              <w:rPr>
                <w:rFonts w:eastAsia="Liberation Serif"/>
                <w:kern w:val="2"/>
                <w:sz w:val="18"/>
                <w:szCs w:val="18"/>
                <w:lang w:eastAsia="hi-IN" w:bidi="hi-IN"/>
              </w:rPr>
              <w:t>11</w:t>
            </w:r>
          </w:p>
        </w:tc>
        <w:tc>
          <w:tcPr>
            <w:tcW w:w="2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236D" w:rsidRPr="0084236D" w:rsidRDefault="0084236D" w:rsidP="0084236D">
            <w:pPr>
              <w:rPr>
                <w:rFonts w:eastAsia="Liberation Serif"/>
                <w:kern w:val="2"/>
                <w:sz w:val="18"/>
                <w:szCs w:val="18"/>
                <w:lang w:eastAsia="hi-IN" w:bidi="hi-IN"/>
              </w:rPr>
            </w:pPr>
            <w:r w:rsidRPr="0084236D">
              <w:rPr>
                <w:rFonts w:eastAsia="Liberation Serif"/>
                <w:kern w:val="2"/>
                <w:sz w:val="18"/>
                <w:szCs w:val="18"/>
                <w:lang w:eastAsia="hi-IN" w:bidi="hi-IN"/>
              </w:rPr>
              <w:t xml:space="preserve">Poradni Psychologiczno-Pedagogiczna w </w:t>
            </w:r>
            <w:r w:rsidRPr="0084236D">
              <w:rPr>
                <w:rFonts w:eastAsia="Liberation Serif"/>
                <w:bCs/>
                <w:kern w:val="2"/>
                <w:sz w:val="18"/>
                <w:szCs w:val="18"/>
                <w:lang w:eastAsia="hi-IN" w:bidi="hi-IN"/>
              </w:rPr>
              <w:t>Nowym Targu</w:t>
            </w:r>
          </w:p>
        </w:tc>
        <w:tc>
          <w:tcPr>
            <w:tcW w:w="21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236D" w:rsidRPr="0084236D" w:rsidRDefault="0084236D" w:rsidP="0084236D">
            <w:pPr>
              <w:contextualSpacing/>
              <w:jc w:val="center"/>
              <w:rPr>
                <w:sz w:val="18"/>
                <w:szCs w:val="18"/>
              </w:rPr>
            </w:pPr>
            <w:r w:rsidRPr="0084236D">
              <w:rPr>
                <w:sz w:val="18"/>
                <w:szCs w:val="18"/>
              </w:rPr>
              <w:t>27</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236D" w:rsidRPr="0084236D" w:rsidRDefault="0084236D" w:rsidP="0084236D">
            <w:pPr>
              <w:suppressAutoHyphens w:val="0"/>
              <w:rPr>
                <w:sz w:val="18"/>
                <w:szCs w:val="18"/>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236D" w:rsidRPr="0084236D" w:rsidRDefault="0084236D" w:rsidP="0084236D">
            <w:pPr>
              <w:suppressAutoHyphens w:val="0"/>
              <w:rPr>
                <w:sz w:val="18"/>
                <w:szCs w:val="18"/>
              </w:rPr>
            </w:pPr>
          </w:p>
        </w:tc>
      </w:tr>
      <w:tr w:rsidR="0084236D" w:rsidRPr="0084236D" w:rsidTr="0084236D">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236D" w:rsidRPr="0084236D" w:rsidRDefault="0084236D" w:rsidP="0084236D">
            <w:pPr>
              <w:jc w:val="center"/>
              <w:rPr>
                <w:rFonts w:eastAsia="Liberation Serif"/>
                <w:kern w:val="2"/>
                <w:sz w:val="18"/>
                <w:szCs w:val="18"/>
                <w:lang w:eastAsia="hi-IN" w:bidi="hi-IN"/>
              </w:rPr>
            </w:pPr>
            <w:r w:rsidRPr="0084236D">
              <w:rPr>
                <w:rFonts w:eastAsia="Liberation Serif"/>
                <w:kern w:val="2"/>
                <w:sz w:val="18"/>
                <w:szCs w:val="18"/>
                <w:lang w:eastAsia="hi-IN" w:bidi="hi-IN"/>
              </w:rPr>
              <w:t>12</w:t>
            </w:r>
          </w:p>
        </w:tc>
        <w:tc>
          <w:tcPr>
            <w:tcW w:w="2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236D" w:rsidRPr="0084236D" w:rsidRDefault="0084236D" w:rsidP="0084236D">
            <w:pPr>
              <w:rPr>
                <w:rFonts w:eastAsia="Liberation Serif"/>
                <w:kern w:val="2"/>
                <w:sz w:val="18"/>
                <w:szCs w:val="18"/>
                <w:lang w:eastAsia="hi-IN" w:bidi="hi-IN"/>
              </w:rPr>
            </w:pPr>
            <w:r w:rsidRPr="0084236D">
              <w:rPr>
                <w:rFonts w:eastAsia="Liberation Serif"/>
                <w:kern w:val="2"/>
                <w:sz w:val="18"/>
                <w:szCs w:val="18"/>
                <w:lang w:eastAsia="hi-IN" w:bidi="hi-IN"/>
              </w:rPr>
              <w:t xml:space="preserve">Liceum Ogólnokształcące im. Stefana Żeromskiego w </w:t>
            </w:r>
            <w:r w:rsidRPr="0084236D">
              <w:rPr>
                <w:rFonts w:eastAsia="Liberation Serif"/>
                <w:bCs/>
                <w:kern w:val="2"/>
                <w:sz w:val="18"/>
                <w:szCs w:val="18"/>
                <w:lang w:eastAsia="hi-IN" w:bidi="hi-IN"/>
              </w:rPr>
              <w:t>Krościenku n/D</w:t>
            </w:r>
          </w:p>
        </w:tc>
        <w:tc>
          <w:tcPr>
            <w:tcW w:w="21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236D" w:rsidRPr="0084236D" w:rsidRDefault="0084236D" w:rsidP="0084236D">
            <w:pPr>
              <w:contextualSpacing/>
              <w:jc w:val="center"/>
              <w:rPr>
                <w:sz w:val="18"/>
                <w:szCs w:val="18"/>
              </w:rPr>
            </w:pPr>
            <w:r w:rsidRPr="0084236D">
              <w:rPr>
                <w:sz w:val="18"/>
                <w:szCs w:val="18"/>
              </w:rPr>
              <w:t>11</w:t>
            </w:r>
          </w:p>
        </w:tc>
        <w:tc>
          <w:tcPr>
            <w:tcW w:w="21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236D" w:rsidRPr="0084236D" w:rsidRDefault="0084236D" w:rsidP="0084236D">
            <w:pPr>
              <w:contextualSpacing/>
              <w:jc w:val="center"/>
              <w:rPr>
                <w:sz w:val="18"/>
                <w:szCs w:val="18"/>
              </w:rPr>
            </w:pPr>
            <w:r w:rsidRPr="0084236D">
              <w:rPr>
                <w:sz w:val="18"/>
                <w:szCs w:val="18"/>
              </w:rPr>
              <w:t>Krościenko n/D</w:t>
            </w:r>
          </w:p>
        </w:tc>
        <w:tc>
          <w:tcPr>
            <w:tcW w:w="24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236D" w:rsidRPr="0084236D" w:rsidRDefault="0084236D" w:rsidP="0084236D">
            <w:pPr>
              <w:contextualSpacing/>
              <w:jc w:val="center"/>
              <w:rPr>
                <w:sz w:val="18"/>
                <w:szCs w:val="18"/>
              </w:rPr>
            </w:pPr>
            <w:r w:rsidRPr="0084236D">
              <w:rPr>
                <w:sz w:val="18"/>
                <w:szCs w:val="18"/>
              </w:rPr>
              <w:t>50 os.</w:t>
            </w:r>
          </w:p>
        </w:tc>
      </w:tr>
    </w:tbl>
    <w:p w:rsidR="001241EC" w:rsidRDefault="001241EC" w:rsidP="001241EC">
      <w:pPr>
        <w:pStyle w:val="Akapitzlist"/>
        <w:jc w:val="both"/>
      </w:pPr>
    </w:p>
    <w:p w:rsidR="0004583E" w:rsidRPr="0004583E" w:rsidRDefault="0004583E" w:rsidP="0004583E">
      <w:pPr>
        <w:suppressAutoHyphens w:val="0"/>
        <w:jc w:val="both"/>
        <w:rPr>
          <w:b/>
          <w:lang w:eastAsia="pl-PL"/>
        </w:rPr>
      </w:pPr>
      <w:r w:rsidRPr="0004583E">
        <w:rPr>
          <w:b/>
          <w:lang w:eastAsia="pl-PL"/>
        </w:rPr>
        <w:t>Szkolenie powinno trwać około 4 godziny zegarowe</w:t>
      </w:r>
      <w:r w:rsidR="001D7CB5">
        <w:rPr>
          <w:b/>
          <w:lang w:eastAsia="pl-PL"/>
        </w:rPr>
        <w:t>, w tym co najmniej 2 godziny zajęć praktycznych</w:t>
      </w:r>
      <w:r w:rsidRPr="0004583E">
        <w:rPr>
          <w:b/>
          <w:lang w:eastAsia="pl-PL"/>
        </w:rPr>
        <w:t>. Wykonujący zapewnia sprawne i</w:t>
      </w:r>
      <w:r>
        <w:rPr>
          <w:b/>
          <w:lang w:eastAsia="pl-PL"/>
        </w:rPr>
        <w:t> </w:t>
      </w:r>
      <w:r w:rsidRPr="0004583E">
        <w:rPr>
          <w:b/>
          <w:lang w:eastAsia="pl-PL"/>
        </w:rPr>
        <w:t>rzetelne wykonanie zadania przez zapewnienie odpowiedniej ilości instruktorów (na jednego instruktora nie może przypadać więcej niż 15 os.)</w:t>
      </w:r>
    </w:p>
    <w:p w:rsidR="0004583E" w:rsidRPr="00933303" w:rsidRDefault="0004583E" w:rsidP="001241EC">
      <w:pPr>
        <w:pStyle w:val="Akapitzlist"/>
        <w:jc w:val="both"/>
      </w:pPr>
    </w:p>
    <w:p w:rsidR="008A0C56" w:rsidRPr="00933303" w:rsidRDefault="008A0C56" w:rsidP="00457A4A">
      <w:pPr>
        <w:pStyle w:val="Akapitzlist"/>
        <w:numPr>
          <w:ilvl w:val="0"/>
          <w:numId w:val="15"/>
        </w:numPr>
        <w:autoSpaceDE w:val="0"/>
        <w:jc w:val="both"/>
        <w:rPr>
          <w:rFonts w:eastAsia="Arial Unicode MS"/>
          <w:color w:val="000000"/>
          <w:sz w:val="22"/>
          <w:szCs w:val="22"/>
        </w:rPr>
      </w:pPr>
      <w:r w:rsidRPr="00933303">
        <w:rPr>
          <w:rFonts w:eastAsia="Arial Unicode MS"/>
        </w:rPr>
        <w:t>Ustalenie szczegółowego harmonogramu zajęć z </w:t>
      </w:r>
      <w:r w:rsidR="00565A36" w:rsidRPr="00933303">
        <w:rPr>
          <w:rFonts w:eastAsia="Arial Unicode MS"/>
        </w:rPr>
        <w:t>koordynatorem wyznaczonym przez  Starostwo Powiatowe w Nowym Targu.</w:t>
      </w:r>
      <w:r w:rsidRPr="00933303">
        <w:rPr>
          <w:rFonts w:eastAsia="Arial Unicode MS"/>
        </w:rPr>
        <w:t xml:space="preserve"> Wykonawca ustali z </w:t>
      </w:r>
      <w:r w:rsidR="00565A36" w:rsidRPr="00933303">
        <w:rPr>
          <w:rFonts w:eastAsia="Arial Unicode MS"/>
        </w:rPr>
        <w:t>koordynatorem h</w:t>
      </w:r>
      <w:r w:rsidRPr="00933303">
        <w:rPr>
          <w:rFonts w:eastAsia="Arial Unicode MS"/>
        </w:rPr>
        <w:t>armonogram nie później niż 7 dni od dnia podpisania umowy. Harmonogram może być aktualizowany przez Zamawia</w:t>
      </w:r>
      <w:r w:rsidR="00565A36" w:rsidRPr="00933303">
        <w:rPr>
          <w:rFonts w:eastAsia="Arial Unicode MS"/>
        </w:rPr>
        <w:t>jącego lub na wniosek Wykonawcy</w:t>
      </w:r>
      <w:r w:rsidRPr="00933303">
        <w:rPr>
          <w:rFonts w:eastAsia="Arial Unicode MS"/>
        </w:rPr>
        <w:t xml:space="preserve">. Zmiana harmonogramu nie wymaga zawarcia aneksu do umowy. Wykonawca jest zobowiązany dostosować się do zmian harmonogramu wprowadzonych przez </w:t>
      </w:r>
      <w:r w:rsidR="00565A36" w:rsidRPr="00933303">
        <w:rPr>
          <w:rFonts w:eastAsia="Arial Unicode MS"/>
        </w:rPr>
        <w:t>koordynatora</w:t>
      </w:r>
      <w:r w:rsidRPr="00933303">
        <w:rPr>
          <w:rFonts w:eastAsia="Arial Unicode MS"/>
        </w:rPr>
        <w:t xml:space="preserve">. </w:t>
      </w:r>
    </w:p>
    <w:p w:rsidR="008A0C56" w:rsidRPr="00933303" w:rsidRDefault="008A0C56" w:rsidP="00007443">
      <w:pPr>
        <w:pStyle w:val="Akapitzlist"/>
        <w:numPr>
          <w:ilvl w:val="0"/>
          <w:numId w:val="15"/>
        </w:numPr>
        <w:jc w:val="both"/>
      </w:pPr>
      <w:r w:rsidRPr="00933303">
        <w:t>Przygotowanie i wręczenie każdemu</w:t>
      </w:r>
      <w:r w:rsidR="00457A4A" w:rsidRPr="00933303">
        <w:t xml:space="preserve"> z</w:t>
      </w:r>
      <w:r w:rsidRPr="00933303">
        <w:t xml:space="preserve"> </w:t>
      </w:r>
      <w:r w:rsidR="00457A4A" w:rsidRPr="00933303">
        <w:t>uczestników</w:t>
      </w:r>
      <w:r w:rsidRPr="00933303">
        <w:t xml:space="preserve"> zaświadczenia o  uczestnictwie w zajęciach.</w:t>
      </w:r>
    </w:p>
    <w:p w:rsidR="008A0C56" w:rsidRPr="00933303" w:rsidRDefault="008A0C56" w:rsidP="00457A4A">
      <w:pPr>
        <w:pStyle w:val="Akapitzlist"/>
        <w:numPr>
          <w:ilvl w:val="0"/>
          <w:numId w:val="15"/>
        </w:numPr>
        <w:jc w:val="both"/>
        <w:rPr>
          <w:sz w:val="22"/>
          <w:szCs w:val="22"/>
        </w:rPr>
      </w:pPr>
      <w:r w:rsidRPr="00933303">
        <w:rPr>
          <w:sz w:val="22"/>
          <w:szCs w:val="22"/>
        </w:rPr>
        <w:t>Pokrycie wszystkich strat wynikłych z powodu zniszczenia lub uszkodzenia powierzonego mu przez Zamawiającego mienia.</w:t>
      </w:r>
    </w:p>
    <w:p w:rsidR="008A0C56" w:rsidRPr="00933303" w:rsidRDefault="008A0C56" w:rsidP="00457A4A">
      <w:pPr>
        <w:pStyle w:val="Akapitzlist"/>
        <w:numPr>
          <w:ilvl w:val="0"/>
          <w:numId w:val="15"/>
        </w:numPr>
        <w:jc w:val="both"/>
      </w:pPr>
      <w:r w:rsidRPr="00933303">
        <w:rPr>
          <w:lang w:eastAsia="en-US"/>
        </w:rPr>
        <w:t xml:space="preserve">Przeprowadzenie zajęć zgodnie z następującym ramowym programem (Wykonawca zapewnia wszelkie materiały na zajęcia teoretyczne i praktyczne, które są niezbędne do przeprowadzenia </w:t>
      </w:r>
      <w:r w:rsidR="00820C94" w:rsidRPr="00933303">
        <w:rPr>
          <w:lang w:eastAsia="en-US"/>
        </w:rPr>
        <w:t xml:space="preserve">szkolenia </w:t>
      </w:r>
      <w:r w:rsidRPr="00933303">
        <w:rPr>
          <w:lang w:eastAsia="en-US"/>
        </w:rPr>
        <w:t xml:space="preserve">zgodnie ze wskazanym programem włącznie </w:t>
      </w:r>
      <w:r w:rsidR="003322B0" w:rsidRPr="00933303">
        <w:rPr>
          <w:lang w:eastAsia="en-US"/>
        </w:rPr>
        <w:br/>
      </w:r>
      <w:r w:rsidRPr="00933303">
        <w:rPr>
          <w:lang w:eastAsia="en-US"/>
        </w:rPr>
        <w:t>z fantomami (dorosły, dziecko) oraz defibrylatorem treningowym AED):</w:t>
      </w:r>
    </w:p>
    <w:p w:rsidR="00712B2D" w:rsidRPr="00933303" w:rsidRDefault="008A0C56" w:rsidP="00712B2D">
      <w:pPr>
        <w:pStyle w:val="Akapitzlist"/>
        <w:numPr>
          <w:ilvl w:val="1"/>
          <w:numId w:val="15"/>
        </w:numPr>
        <w:suppressAutoHyphens w:val="0"/>
        <w:ind w:left="1134" w:hanging="425"/>
        <w:rPr>
          <w:lang w:eastAsia="pl-PL"/>
        </w:rPr>
      </w:pPr>
      <w:r w:rsidRPr="00933303">
        <w:rPr>
          <w:lang w:eastAsia="pl-PL"/>
        </w:rPr>
        <w:t xml:space="preserve">Zasady prawne udzielania pierwszej pomocy. </w:t>
      </w:r>
    </w:p>
    <w:p w:rsidR="00712B2D" w:rsidRPr="00933303" w:rsidRDefault="008A0C56" w:rsidP="00712B2D">
      <w:pPr>
        <w:pStyle w:val="Akapitzlist"/>
        <w:numPr>
          <w:ilvl w:val="1"/>
          <w:numId w:val="15"/>
        </w:numPr>
        <w:suppressAutoHyphens w:val="0"/>
        <w:ind w:left="1134" w:hanging="425"/>
        <w:rPr>
          <w:lang w:eastAsia="pl-PL"/>
        </w:rPr>
      </w:pPr>
      <w:r w:rsidRPr="00933303">
        <w:rPr>
          <w:lang w:eastAsia="pl-PL"/>
        </w:rPr>
        <w:t>Łańcuch przeżycia</w:t>
      </w:r>
      <w:r w:rsidR="00820C94" w:rsidRPr="00933303">
        <w:rPr>
          <w:lang w:eastAsia="pl-PL"/>
        </w:rPr>
        <w:t>;</w:t>
      </w:r>
    </w:p>
    <w:p w:rsidR="00712B2D" w:rsidRPr="00933303" w:rsidRDefault="008A0C56" w:rsidP="00712B2D">
      <w:pPr>
        <w:pStyle w:val="Akapitzlist"/>
        <w:numPr>
          <w:ilvl w:val="1"/>
          <w:numId w:val="15"/>
        </w:numPr>
        <w:suppressAutoHyphens w:val="0"/>
        <w:ind w:left="1134" w:hanging="425"/>
        <w:rPr>
          <w:lang w:eastAsia="pl-PL"/>
        </w:rPr>
      </w:pPr>
      <w:r w:rsidRPr="00933303">
        <w:rPr>
          <w:lang w:eastAsia="pl-PL"/>
        </w:rPr>
        <w:t>Bezpieczeństwo własne, bezpieczeństwo poszkodo</w:t>
      </w:r>
      <w:r w:rsidR="00712B2D" w:rsidRPr="00933303">
        <w:rPr>
          <w:lang w:eastAsia="pl-PL"/>
        </w:rPr>
        <w:t>wanego, ocena miejsca zdarzenia;</w:t>
      </w:r>
    </w:p>
    <w:p w:rsidR="00712B2D" w:rsidRPr="00933303" w:rsidRDefault="00712B2D" w:rsidP="00712B2D">
      <w:pPr>
        <w:pStyle w:val="Akapitzlist"/>
        <w:numPr>
          <w:ilvl w:val="1"/>
          <w:numId w:val="15"/>
        </w:numPr>
        <w:suppressAutoHyphens w:val="0"/>
        <w:ind w:left="1134" w:hanging="425"/>
        <w:rPr>
          <w:lang w:eastAsia="pl-PL"/>
        </w:rPr>
      </w:pPr>
      <w:r w:rsidRPr="00933303">
        <w:rPr>
          <w:lang w:eastAsia="pl-PL"/>
        </w:rPr>
        <w:t>Poszkodowany nieprzytomny;</w:t>
      </w:r>
    </w:p>
    <w:p w:rsidR="00712B2D" w:rsidRPr="00933303" w:rsidRDefault="0040592F" w:rsidP="00712B2D">
      <w:pPr>
        <w:pStyle w:val="Akapitzlist"/>
        <w:numPr>
          <w:ilvl w:val="2"/>
          <w:numId w:val="15"/>
        </w:numPr>
        <w:suppressAutoHyphens w:val="0"/>
        <w:ind w:left="1560" w:hanging="426"/>
        <w:rPr>
          <w:lang w:eastAsia="pl-PL"/>
        </w:rPr>
      </w:pPr>
      <w:r w:rsidRPr="00933303">
        <w:rPr>
          <w:lang w:eastAsia="pl-PL"/>
        </w:rPr>
        <w:t>o</w:t>
      </w:r>
      <w:r w:rsidR="00712B2D" w:rsidRPr="00933303">
        <w:rPr>
          <w:lang w:eastAsia="pl-PL"/>
        </w:rPr>
        <w:t>cena parametrów życiowych</w:t>
      </w:r>
      <w:r w:rsidRPr="00933303">
        <w:rPr>
          <w:lang w:eastAsia="pl-PL"/>
        </w:rPr>
        <w:t>,</w:t>
      </w:r>
    </w:p>
    <w:p w:rsidR="00712B2D" w:rsidRPr="00933303" w:rsidRDefault="0040592F" w:rsidP="00712B2D">
      <w:pPr>
        <w:pStyle w:val="Akapitzlist"/>
        <w:numPr>
          <w:ilvl w:val="2"/>
          <w:numId w:val="15"/>
        </w:numPr>
        <w:suppressAutoHyphens w:val="0"/>
        <w:ind w:left="1560" w:hanging="426"/>
        <w:rPr>
          <w:lang w:eastAsia="pl-PL"/>
        </w:rPr>
      </w:pPr>
      <w:r w:rsidRPr="00933303">
        <w:rPr>
          <w:lang w:eastAsia="pl-PL"/>
        </w:rPr>
        <w:t>c</w:t>
      </w:r>
      <w:r w:rsidR="00712B2D" w:rsidRPr="00933303">
        <w:rPr>
          <w:lang w:eastAsia="pl-PL"/>
        </w:rPr>
        <w:t>zynności przy poszkodowanym</w:t>
      </w:r>
      <w:r w:rsidRPr="00933303">
        <w:rPr>
          <w:lang w:eastAsia="pl-PL"/>
        </w:rPr>
        <w:t>,</w:t>
      </w:r>
    </w:p>
    <w:p w:rsidR="00712B2D" w:rsidRPr="00933303" w:rsidRDefault="00712B2D" w:rsidP="00712B2D">
      <w:pPr>
        <w:pStyle w:val="Akapitzlist"/>
        <w:numPr>
          <w:ilvl w:val="1"/>
          <w:numId w:val="15"/>
        </w:numPr>
        <w:suppressAutoHyphens w:val="0"/>
        <w:ind w:left="1134" w:hanging="425"/>
        <w:rPr>
          <w:lang w:eastAsia="pl-PL"/>
        </w:rPr>
      </w:pPr>
      <w:r w:rsidRPr="00933303">
        <w:rPr>
          <w:lang w:eastAsia="pl-PL"/>
        </w:rPr>
        <w:t xml:space="preserve">Poszkodowany </w:t>
      </w:r>
      <w:r w:rsidR="0040592F" w:rsidRPr="00933303">
        <w:rPr>
          <w:lang w:eastAsia="pl-PL"/>
        </w:rPr>
        <w:t>nieoddychający;</w:t>
      </w:r>
    </w:p>
    <w:p w:rsidR="00712B2D" w:rsidRPr="00933303" w:rsidRDefault="00712B2D" w:rsidP="00712B2D">
      <w:pPr>
        <w:pStyle w:val="Akapitzlist"/>
        <w:numPr>
          <w:ilvl w:val="2"/>
          <w:numId w:val="15"/>
        </w:numPr>
        <w:suppressAutoHyphens w:val="0"/>
        <w:ind w:left="1560" w:hanging="426"/>
        <w:rPr>
          <w:lang w:eastAsia="pl-PL"/>
        </w:rPr>
      </w:pPr>
      <w:r w:rsidRPr="00933303">
        <w:rPr>
          <w:lang w:eastAsia="pl-PL"/>
        </w:rPr>
        <w:t>przyczyny niedrożności dróg oddechowych</w:t>
      </w:r>
      <w:r w:rsidR="0040592F" w:rsidRPr="00933303">
        <w:rPr>
          <w:lang w:eastAsia="pl-PL"/>
        </w:rPr>
        <w:t>,</w:t>
      </w:r>
    </w:p>
    <w:p w:rsidR="00712B2D" w:rsidRPr="00933303" w:rsidRDefault="00712B2D" w:rsidP="00712B2D">
      <w:pPr>
        <w:pStyle w:val="Akapitzlist"/>
        <w:numPr>
          <w:ilvl w:val="2"/>
          <w:numId w:val="15"/>
        </w:numPr>
        <w:suppressAutoHyphens w:val="0"/>
        <w:ind w:left="1560" w:hanging="426"/>
        <w:rPr>
          <w:lang w:eastAsia="pl-PL"/>
        </w:rPr>
      </w:pPr>
      <w:r w:rsidRPr="00933303">
        <w:rPr>
          <w:lang w:eastAsia="pl-PL"/>
        </w:rPr>
        <w:t>metody bez przyrządowego udrażniania dróg oddechowych,</w:t>
      </w:r>
    </w:p>
    <w:p w:rsidR="0040592F" w:rsidRPr="00933303" w:rsidRDefault="0040592F" w:rsidP="00712B2D">
      <w:pPr>
        <w:pStyle w:val="Akapitzlist"/>
        <w:numPr>
          <w:ilvl w:val="2"/>
          <w:numId w:val="15"/>
        </w:numPr>
        <w:suppressAutoHyphens w:val="0"/>
        <w:ind w:left="1560" w:hanging="426"/>
        <w:rPr>
          <w:lang w:eastAsia="pl-PL"/>
        </w:rPr>
      </w:pPr>
      <w:r w:rsidRPr="00933303">
        <w:rPr>
          <w:lang w:eastAsia="pl-PL"/>
        </w:rPr>
        <w:t>r</w:t>
      </w:r>
      <w:r w:rsidR="008A0C56" w:rsidRPr="00933303">
        <w:rPr>
          <w:lang w:eastAsia="pl-PL"/>
        </w:rPr>
        <w:t>e</w:t>
      </w:r>
      <w:r w:rsidR="00712B2D" w:rsidRPr="00933303">
        <w:rPr>
          <w:lang w:eastAsia="pl-PL"/>
        </w:rPr>
        <w:t>suscytacja krążeniowo-oddechowa (osoby dorosłej, dziecka)</w:t>
      </w:r>
      <w:r w:rsidRPr="00933303">
        <w:rPr>
          <w:lang w:eastAsia="pl-PL"/>
        </w:rPr>
        <w:t>,</w:t>
      </w:r>
    </w:p>
    <w:p w:rsidR="0040592F" w:rsidRPr="00933303" w:rsidRDefault="0040592F" w:rsidP="0040592F">
      <w:pPr>
        <w:pStyle w:val="Akapitzlist"/>
        <w:numPr>
          <w:ilvl w:val="2"/>
          <w:numId w:val="15"/>
        </w:numPr>
        <w:suppressAutoHyphens w:val="0"/>
        <w:ind w:left="1560" w:hanging="426"/>
        <w:rPr>
          <w:lang w:eastAsia="pl-PL"/>
        </w:rPr>
      </w:pPr>
      <w:r w:rsidRPr="00933303">
        <w:rPr>
          <w:lang w:eastAsia="pl-PL"/>
        </w:rPr>
        <w:t>zasady i wykorzystanie defibrylatora AED,</w:t>
      </w:r>
      <w:r w:rsidR="008A0C56" w:rsidRPr="00933303">
        <w:rPr>
          <w:lang w:eastAsia="pl-PL"/>
        </w:rPr>
        <w:t xml:space="preserve"> </w:t>
      </w:r>
    </w:p>
    <w:p w:rsidR="008A0C56" w:rsidRPr="00933303" w:rsidRDefault="0040592F" w:rsidP="0040592F">
      <w:pPr>
        <w:pStyle w:val="Akapitzlist"/>
        <w:numPr>
          <w:ilvl w:val="1"/>
          <w:numId w:val="15"/>
        </w:numPr>
        <w:suppressAutoHyphens w:val="0"/>
        <w:ind w:left="1134" w:hanging="425"/>
        <w:rPr>
          <w:lang w:eastAsia="pl-PL"/>
        </w:rPr>
      </w:pPr>
      <w:r w:rsidRPr="00933303">
        <w:rPr>
          <w:lang w:eastAsia="pl-PL"/>
        </w:rPr>
        <w:t>Urazy</w:t>
      </w:r>
      <w:r w:rsidR="008A0C56" w:rsidRPr="00933303">
        <w:rPr>
          <w:lang w:eastAsia="pl-PL"/>
        </w:rPr>
        <w:t>;</w:t>
      </w:r>
    </w:p>
    <w:p w:rsidR="0040592F" w:rsidRPr="00933303" w:rsidRDefault="0040592F" w:rsidP="0040592F">
      <w:pPr>
        <w:pStyle w:val="Akapitzlist"/>
        <w:numPr>
          <w:ilvl w:val="2"/>
          <w:numId w:val="15"/>
        </w:numPr>
        <w:suppressAutoHyphens w:val="0"/>
        <w:ind w:left="1560" w:hanging="426"/>
        <w:rPr>
          <w:lang w:eastAsia="pl-PL"/>
        </w:rPr>
      </w:pPr>
      <w:r w:rsidRPr="00933303">
        <w:rPr>
          <w:lang w:eastAsia="pl-PL"/>
        </w:rPr>
        <w:t>krwawienia i krwotoki</w:t>
      </w:r>
    </w:p>
    <w:p w:rsidR="0040592F" w:rsidRPr="00933303" w:rsidRDefault="0040592F" w:rsidP="0040592F">
      <w:pPr>
        <w:pStyle w:val="Akapitzlist"/>
        <w:numPr>
          <w:ilvl w:val="2"/>
          <w:numId w:val="15"/>
        </w:numPr>
        <w:suppressAutoHyphens w:val="0"/>
        <w:ind w:left="1560" w:hanging="426"/>
        <w:rPr>
          <w:lang w:eastAsia="pl-PL"/>
        </w:rPr>
      </w:pPr>
      <w:r w:rsidRPr="00933303">
        <w:rPr>
          <w:lang w:eastAsia="pl-PL"/>
        </w:rPr>
        <w:t>oparzenia,</w:t>
      </w:r>
    </w:p>
    <w:p w:rsidR="0040592F" w:rsidRPr="00933303" w:rsidRDefault="0040592F" w:rsidP="0040592F">
      <w:pPr>
        <w:pStyle w:val="Akapitzlist"/>
        <w:numPr>
          <w:ilvl w:val="2"/>
          <w:numId w:val="15"/>
        </w:numPr>
        <w:suppressAutoHyphens w:val="0"/>
        <w:ind w:left="1560" w:hanging="426"/>
        <w:rPr>
          <w:lang w:eastAsia="pl-PL"/>
        </w:rPr>
      </w:pPr>
      <w:r w:rsidRPr="00933303">
        <w:rPr>
          <w:lang w:eastAsia="pl-PL"/>
        </w:rPr>
        <w:t>złamania, zwichnięcia, skręcenia,</w:t>
      </w:r>
    </w:p>
    <w:p w:rsidR="0040592F" w:rsidRPr="00933303" w:rsidRDefault="0040592F" w:rsidP="0040592F">
      <w:pPr>
        <w:pStyle w:val="Akapitzlist"/>
        <w:numPr>
          <w:ilvl w:val="2"/>
          <w:numId w:val="15"/>
        </w:numPr>
        <w:suppressAutoHyphens w:val="0"/>
        <w:ind w:left="1560" w:hanging="426"/>
        <w:rPr>
          <w:lang w:eastAsia="pl-PL"/>
        </w:rPr>
      </w:pPr>
      <w:r w:rsidRPr="00933303">
        <w:rPr>
          <w:lang w:eastAsia="pl-PL"/>
        </w:rPr>
        <w:t>zabezpieczanie urazów,</w:t>
      </w:r>
    </w:p>
    <w:p w:rsidR="008A0C56" w:rsidRPr="00933303" w:rsidRDefault="0040592F" w:rsidP="0040592F">
      <w:pPr>
        <w:pStyle w:val="Akapitzlist"/>
        <w:numPr>
          <w:ilvl w:val="1"/>
          <w:numId w:val="15"/>
        </w:numPr>
        <w:suppressAutoHyphens w:val="0"/>
        <w:ind w:left="1134" w:hanging="425"/>
        <w:rPr>
          <w:lang w:eastAsia="pl-PL"/>
        </w:rPr>
      </w:pPr>
      <w:r w:rsidRPr="00933303">
        <w:rPr>
          <w:lang w:eastAsia="pl-PL"/>
        </w:rPr>
        <w:t>Omdlenia</w:t>
      </w:r>
      <w:r w:rsidR="008A0C56" w:rsidRPr="00933303">
        <w:rPr>
          <w:lang w:eastAsia="pl-PL"/>
        </w:rPr>
        <w:t>;</w:t>
      </w:r>
    </w:p>
    <w:p w:rsidR="0040592F" w:rsidRPr="00933303" w:rsidRDefault="0040592F" w:rsidP="0040592F">
      <w:pPr>
        <w:pStyle w:val="Akapitzlist"/>
        <w:numPr>
          <w:ilvl w:val="1"/>
          <w:numId w:val="15"/>
        </w:numPr>
        <w:suppressAutoHyphens w:val="0"/>
        <w:ind w:left="1134" w:hanging="425"/>
        <w:rPr>
          <w:lang w:eastAsia="pl-PL"/>
        </w:rPr>
      </w:pPr>
      <w:r w:rsidRPr="00933303">
        <w:rPr>
          <w:lang w:eastAsia="pl-PL"/>
        </w:rPr>
        <w:t>Zadławienia;</w:t>
      </w:r>
    </w:p>
    <w:p w:rsidR="0040592F" w:rsidRPr="00933303" w:rsidRDefault="0040592F" w:rsidP="0040592F">
      <w:pPr>
        <w:pStyle w:val="Akapitzlist"/>
        <w:numPr>
          <w:ilvl w:val="1"/>
          <w:numId w:val="15"/>
        </w:numPr>
        <w:suppressAutoHyphens w:val="0"/>
        <w:ind w:left="1134" w:hanging="425"/>
        <w:rPr>
          <w:lang w:eastAsia="pl-PL"/>
        </w:rPr>
      </w:pPr>
      <w:r w:rsidRPr="00933303">
        <w:rPr>
          <w:lang w:eastAsia="pl-PL"/>
        </w:rPr>
        <w:t>Stany chorobowe;</w:t>
      </w:r>
    </w:p>
    <w:p w:rsidR="0040592F" w:rsidRPr="00933303" w:rsidRDefault="0040592F" w:rsidP="0040592F">
      <w:pPr>
        <w:pStyle w:val="Akapitzlist"/>
        <w:numPr>
          <w:ilvl w:val="2"/>
          <w:numId w:val="15"/>
        </w:numPr>
        <w:suppressAutoHyphens w:val="0"/>
        <w:ind w:left="1560" w:hanging="426"/>
        <w:rPr>
          <w:lang w:eastAsia="pl-PL"/>
        </w:rPr>
      </w:pPr>
      <w:r w:rsidRPr="00933303">
        <w:rPr>
          <w:lang w:eastAsia="pl-PL"/>
        </w:rPr>
        <w:t>cukrzyca,</w:t>
      </w:r>
    </w:p>
    <w:p w:rsidR="008A0C56" w:rsidRPr="00933303" w:rsidRDefault="0040592F" w:rsidP="002A7CA1">
      <w:pPr>
        <w:pStyle w:val="Akapitzlist"/>
        <w:numPr>
          <w:ilvl w:val="2"/>
          <w:numId w:val="15"/>
        </w:numPr>
        <w:suppressAutoHyphens w:val="0"/>
        <w:ind w:left="1560" w:hanging="426"/>
        <w:rPr>
          <w:lang w:eastAsia="pl-PL"/>
        </w:rPr>
      </w:pPr>
      <w:r w:rsidRPr="00933303">
        <w:rPr>
          <w:lang w:eastAsia="pl-PL"/>
        </w:rPr>
        <w:t>zawał,</w:t>
      </w:r>
    </w:p>
    <w:p w:rsidR="007710F3" w:rsidRPr="00933303" w:rsidRDefault="007710F3" w:rsidP="007710F3">
      <w:pPr>
        <w:pStyle w:val="Akapitzlist"/>
        <w:numPr>
          <w:ilvl w:val="0"/>
          <w:numId w:val="15"/>
        </w:numPr>
        <w:suppressAutoHyphens w:val="0"/>
        <w:jc w:val="both"/>
        <w:rPr>
          <w:lang w:eastAsia="pl-PL"/>
        </w:rPr>
      </w:pPr>
      <w:r>
        <w:rPr>
          <w:lang w:eastAsia="pl-PL"/>
        </w:rPr>
        <w:t>Wykonawca zapewnia we własnym zakresie materiały szkoleniowe oraz zobowiązuje się  przekazać je każdemu z uczestników.</w:t>
      </w:r>
    </w:p>
    <w:p w:rsidR="00E12FB2" w:rsidRPr="00933303" w:rsidRDefault="00E12FB2" w:rsidP="003B3510">
      <w:pPr>
        <w:suppressAutoHyphens w:val="0"/>
        <w:autoSpaceDE w:val="0"/>
        <w:autoSpaceDN w:val="0"/>
        <w:adjustRightInd w:val="0"/>
        <w:jc w:val="both"/>
        <w:rPr>
          <w:b/>
          <w:lang w:eastAsia="pl-PL"/>
        </w:rPr>
      </w:pPr>
    </w:p>
    <w:p w:rsidR="003B3510" w:rsidRPr="00933303" w:rsidRDefault="003B3510" w:rsidP="003B3510">
      <w:pPr>
        <w:suppressAutoHyphens w:val="0"/>
        <w:autoSpaceDE w:val="0"/>
        <w:autoSpaceDN w:val="0"/>
        <w:adjustRightInd w:val="0"/>
        <w:jc w:val="both"/>
        <w:rPr>
          <w:b/>
          <w:lang w:eastAsia="pl-PL"/>
        </w:rPr>
      </w:pPr>
      <w:r w:rsidRPr="00933303">
        <w:rPr>
          <w:b/>
          <w:lang w:eastAsia="pl-PL"/>
        </w:rPr>
        <w:t>Zobowiązania i prawa Zamawiającego:</w:t>
      </w:r>
    </w:p>
    <w:p w:rsidR="008A0C56" w:rsidRPr="00933303" w:rsidRDefault="008A0C56" w:rsidP="003B3510">
      <w:pPr>
        <w:pStyle w:val="Akapitzlist"/>
        <w:numPr>
          <w:ilvl w:val="0"/>
          <w:numId w:val="16"/>
        </w:numPr>
        <w:suppressAutoHyphens w:val="0"/>
        <w:autoSpaceDE w:val="0"/>
        <w:autoSpaceDN w:val="0"/>
        <w:adjustRightInd w:val="0"/>
        <w:jc w:val="both"/>
        <w:rPr>
          <w:lang w:eastAsia="pl-PL"/>
        </w:rPr>
      </w:pPr>
      <w:r w:rsidRPr="00933303">
        <w:rPr>
          <w:lang w:eastAsia="pl-PL"/>
        </w:rPr>
        <w:t>Zamawiający zapewnia Wykonawcy do prowadzenia zajęć nieodpłatn</w:t>
      </w:r>
      <w:r w:rsidR="002A7CA1" w:rsidRPr="00933303">
        <w:rPr>
          <w:lang w:eastAsia="pl-PL"/>
        </w:rPr>
        <w:t>ie zaplecze lokalowe</w:t>
      </w:r>
      <w:r w:rsidR="007710F3">
        <w:rPr>
          <w:lang w:eastAsia="pl-PL"/>
        </w:rPr>
        <w:t xml:space="preserve"> w podanych wyżej miejscowościach (dokładny adres zostanie ustalony </w:t>
      </w:r>
      <w:r w:rsidR="007710F3">
        <w:rPr>
          <w:lang w:eastAsia="pl-PL"/>
        </w:rPr>
        <w:br/>
        <w:t>z harmonogramem)</w:t>
      </w:r>
      <w:r w:rsidR="002A7CA1" w:rsidRPr="00933303">
        <w:rPr>
          <w:lang w:eastAsia="pl-PL"/>
        </w:rPr>
        <w:t>.</w:t>
      </w:r>
    </w:p>
    <w:p w:rsidR="008A0C56" w:rsidRPr="00933303" w:rsidRDefault="008A0C56" w:rsidP="003B3510">
      <w:pPr>
        <w:pStyle w:val="Akapitzlist"/>
        <w:numPr>
          <w:ilvl w:val="0"/>
          <w:numId w:val="16"/>
        </w:numPr>
        <w:jc w:val="both"/>
        <w:rPr>
          <w:color w:val="000000"/>
        </w:rPr>
      </w:pPr>
      <w:r w:rsidRPr="00933303">
        <w:rPr>
          <w:color w:val="000000"/>
        </w:rPr>
        <w:t xml:space="preserve">Zamawiający przekaże Wykonawcy listę </w:t>
      </w:r>
      <w:r w:rsidR="0083060D" w:rsidRPr="00933303">
        <w:rPr>
          <w:color w:val="000000"/>
        </w:rPr>
        <w:t>uczestników kierowanych na szkolenie</w:t>
      </w:r>
      <w:r w:rsidRPr="00933303">
        <w:rPr>
          <w:color w:val="000000"/>
        </w:rPr>
        <w:t>.</w:t>
      </w:r>
    </w:p>
    <w:p w:rsidR="00E12FB2" w:rsidRPr="00933303" w:rsidRDefault="00E12FB2" w:rsidP="00E12FB2">
      <w:pPr>
        <w:jc w:val="both"/>
      </w:pPr>
    </w:p>
    <w:p w:rsidR="00E12FB2" w:rsidRPr="00933303" w:rsidRDefault="00E12FB2" w:rsidP="00E12FB2">
      <w:pPr>
        <w:jc w:val="both"/>
        <w:rPr>
          <w:b/>
        </w:rPr>
      </w:pPr>
      <w:r w:rsidRPr="00933303">
        <w:rPr>
          <w:b/>
        </w:rPr>
        <w:t>Pozostałe ustalenia:</w:t>
      </w:r>
    </w:p>
    <w:p w:rsidR="008A0C56" w:rsidRPr="00933303" w:rsidRDefault="008A0C56" w:rsidP="00902A82">
      <w:pPr>
        <w:pStyle w:val="Akapitzlist"/>
        <w:numPr>
          <w:ilvl w:val="0"/>
          <w:numId w:val="18"/>
        </w:numPr>
        <w:jc w:val="both"/>
      </w:pPr>
      <w:r w:rsidRPr="00933303">
        <w:t>Zamawiający zastrzega sobie prawo do zmniejszenia ilości osób kierowanych na zajęcia, dlatego też podane zestawienie ilościowe nie jest wiążące dla Zamawiającego. Dla Wykonawcy jest natomiast wiążące pod względem ustalenia wysokości ceny jednostkowej, która będzie niezmienna przez cały okres realizacji zamówienia.</w:t>
      </w:r>
    </w:p>
    <w:p w:rsidR="008A0C56" w:rsidRPr="00933303" w:rsidRDefault="008A0C56" w:rsidP="00902A82">
      <w:pPr>
        <w:pStyle w:val="Akapitzlist"/>
        <w:numPr>
          <w:ilvl w:val="0"/>
          <w:numId w:val="18"/>
        </w:numPr>
        <w:autoSpaceDE w:val="0"/>
        <w:jc w:val="both"/>
        <w:rPr>
          <w:rFonts w:eastAsia="Arial"/>
          <w:color w:val="000000"/>
        </w:rPr>
      </w:pPr>
      <w:r w:rsidRPr="00933303">
        <w:rPr>
          <w:rFonts w:eastAsia="Arial"/>
          <w:color w:val="000000"/>
        </w:rPr>
        <w:lastRenderedPageBreak/>
        <w:t>Wynagrodzenie, które Wykonawca otrzyma za realizację przedmiotu zamówienia będzie stanowiło iloczyn ceny jednostkowej wskazanej w ofercie za jednego uczestnika</w:t>
      </w:r>
      <w:r w:rsidR="0083060D" w:rsidRPr="00933303">
        <w:rPr>
          <w:rFonts w:eastAsia="Arial"/>
          <w:color w:val="000000"/>
        </w:rPr>
        <w:t xml:space="preserve"> zajęć oraz liczby uczestników.</w:t>
      </w:r>
    </w:p>
    <w:p w:rsidR="00A2507B" w:rsidRPr="00933303" w:rsidRDefault="003322B0" w:rsidP="003322B0">
      <w:pPr>
        <w:pStyle w:val="Akapitzlist"/>
        <w:numPr>
          <w:ilvl w:val="0"/>
          <w:numId w:val="18"/>
        </w:numPr>
        <w:autoSpaceDE w:val="0"/>
        <w:jc w:val="both"/>
        <w:rPr>
          <w:rFonts w:eastAsia="Arial"/>
          <w:color w:val="000000"/>
        </w:rPr>
      </w:pPr>
      <w:r w:rsidRPr="00933303">
        <w:rPr>
          <w:rFonts w:eastAsia="Arial"/>
          <w:color w:val="000000"/>
        </w:rPr>
        <w:t>Wykonawca podpis</w:t>
      </w:r>
      <w:r w:rsidR="00FA6686" w:rsidRPr="00933303">
        <w:rPr>
          <w:rFonts w:eastAsia="Arial"/>
          <w:color w:val="000000"/>
        </w:rPr>
        <w:t>uje</w:t>
      </w:r>
      <w:r w:rsidRPr="00933303">
        <w:rPr>
          <w:rFonts w:eastAsia="Arial"/>
          <w:color w:val="000000"/>
        </w:rPr>
        <w:t xml:space="preserve"> umowę na wykonanie</w:t>
      </w:r>
      <w:r w:rsidR="00EB3FD4">
        <w:rPr>
          <w:rFonts w:eastAsia="Arial"/>
          <w:color w:val="000000"/>
        </w:rPr>
        <w:t xml:space="preserve"> przedmiotowej usługi każdorazowo z Dyrektorem danej jednostki – osobno dla każdego z </w:t>
      </w:r>
      <w:r w:rsidR="008634E8">
        <w:rPr>
          <w:rFonts w:eastAsia="Arial"/>
          <w:color w:val="000000"/>
        </w:rPr>
        <w:t xml:space="preserve">ww. </w:t>
      </w:r>
      <w:r w:rsidR="00EB3FD4">
        <w:rPr>
          <w:rFonts w:eastAsia="Arial"/>
          <w:color w:val="000000"/>
        </w:rPr>
        <w:t>zadań</w:t>
      </w:r>
      <w:r w:rsidR="00C64270">
        <w:rPr>
          <w:rFonts w:eastAsia="Arial"/>
          <w:color w:val="000000"/>
        </w:rPr>
        <w:t>.</w:t>
      </w:r>
    </w:p>
    <w:p w:rsidR="003322B0" w:rsidRPr="00933303" w:rsidRDefault="003322B0" w:rsidP="003322B0">
      <w:pPr>
        <w:pStyle w:val="Akapitzlist"/>
        <w:numPr>
          <w:ilvl w:val="0"/>
          <w:numId w:val="18"/>
        </w:numPr>
        <w:autoSpaceDE w:val="0"/>
        <w:jc w:val="both"/>
        <w:rPr>
          <w:rFonts w:eastAsia="Arial"/>
          <w:color w:val="000000"/>
        </w:rPr>
      </w:pPr>
      <w:r w:rsidRPr="00933303">
        <w:rPr>
          <w:rFonts w:eastAsia="Arial"/>
          <w:color w:val="000000"/>
        </w:rPr>
        <w:t>Wykonawca zobowiązuje się do dostarczenia faktury</w:t>
      </w:r>
      <w:r w:rsidR="00BB33DC" w:rsidRPr="00933303">
        <w:rPr>
          <w:rFonts w:eastAsia="Arial"/>
          <w:color w:val="000000"/>
        </w:rPr>
        <w:t xml:space="preserve"> niezwłocznie po </w:t>
      </w:r>
      <w:r w:rsidR="00933303" w:rsidRPr="00933303">
        <w:rPr>
          <w:rFonts w:eastAsia="Arial"/>
          <w:color w:val="000000"/>
        </w:rPr>
        <w:t>wykonaniu danego zadania bezpośrednio do danej jednostki, której zadanie dotyczy.</w:t>
      </w:r>
      <w:r w:rsidR="00BB33DC" w:rsidRPr="00933303">
        <w:rPr>
          <w:rFonts w:eastAsia="Arial"/>
          <w:color w:val="000000"/>
        </w:rPr>
        <w:t xml:space="preserve"> </w:t>
      </w:r>
    </w:p>
    <w:sectPr w:rsidR="003322B0" w:rsidRPr="00933303" w:rsidSect="0004583E">
      <w:headerReference w:type="default" r:id="rId9"/>
      <w:footerReference w:type="default" r:id="rId10"/>
      <w:pgSz w:w="11906" w:h="16838"/>
      <w:pgMar w:top="1418" w:right="1418" w:bottom="709" w:left="1418" w:header="709" w:footer="28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0D21" w:rsidRDefault="007E0D21" w:rsidP="00F469F1">
      <w:r>
        <w:separator/>
      </w:r>
    </w:p>
  </w:endnote>
  <w:endnote w:type="continuationSeparator" w:id="0">
    <w:p w:rsidR="007E0D21" w:rsidRDefault="007E0D21" w:rsidP="00F469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Lucida Sans">
    <w:panose1 w:val="020B0602040502020204"/>
    <w:charset w:val="EE"/>
    <w:family w:val="swiss"/>
    <w:pitch w:val="variable"/>
    <w:sig w:usb0="8100AAF7" w:usb1="0000807B" w:usb2="00000008" w:usb3="00000000" w:csb0="000100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C42" w:rsidRDefault="00B30C42" w:rsidP="00DD6209">
    <w:pPr>
      <w:pStyle w:val="Stopka"/>
      <w:tabs>
        <w:tab w:val="clear" w:pos="4536"/>
        <w:tab w:val="clear" w:pos="9072"/>
        <w:tab w:val="left" w:pos="0"/>
      </w:tabs>
      <w:jc w:val="center"/>
      <w:rPr>
        <w:sz w:val="16"/>
        <w:szCs w:val="16"/>
      </w:rPr>
    </w:pPr>
  </w:p>
  <w:p w:rsidR="00B30C42" w:rsidRPr="00B77B01" w:rsidRDefault="00B30C42" w:rsidP="00DD6209">
    <w:pPr>
      <w:pStyle w:val="Stopka"/>
      <w:tabs>
        <w:tab w:val="clear" w:pos="4536"/>
        <w:tab w:val="clear" w:pos="9072"/>
        <w:tab w:val="left" w:pos="0"/>
      </w:tabs>
      <w:jc w:val="center"/>
      <w:rPr>
        <w:sz w:val="8"/>
        <w:szCs w:val="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0D21" w:rsidRDefault="007E0D21" w:rsidP="00F469F1">
      <w:r>
        <w:separator/>
      </w:r>
    </w:p>
  </w:footnote>
  <w:footnote w:type="continuationSeparator" w:id="0">
    <w:p w:rsidR="007E0D21" w:rsidRDefault="007E0D21" w:rsidP="00F469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C42" w:rsidRDefault="00622159">
    <w:pPr>
      <w:pStyle w:val="Nagwek"/>
    </w:pPr>
    <w:r>
      <w:rPr>
        <w:noProof/>
        <w:lang w:eastAsia="pl-PL"/>
      </w:rPr>
      <w:pict>
        <v:shapetype id="_x0000_t202" coordsize="21600,21600" o:spt="202" path="m,l,21600r21600,l21600,xe">
          <v:stroke joinstyle="miter"/>
          <v:path gradientshapeok="t" o:connecttype="rect"/>
        </v:shapetype>
        <v:shape id="Text Box 2" o:spid="_x0000_s4099" type="#_x0000_t202" style="position:absolute;margin-left:14.55pt;margin-top:-5.2pt;width:41.95pt;height:26.35pt;z-index:251670528;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" strokecolor="white [3212]">
          <v:textbox style="mso-fit-shape-to-text:t">
            <w:txbxContent>
              <w:p w:rsidR="00B30C42" w:rsidRPr="000D3DA1" w:rsidRDefault="00B30C42" w:rsidP="008E7516">
                <w:pPr>
                  <w:ind w:left="-142" w:right="-169"/>
                  <w:rPr>
                    <w:b/>
                    <w:sz w:val="16"/>
                    <w:szCs w:val="16"/>
                  </w:rPr>
                </w:pPr>
                <w:r w:rsidRPr="000D3DA1">
                  <w:rPr>
                    <w:b/>
                    <w:sz w:val="16"/>
                    <w:szCs w:val="16"/>
                  </w:rPr>
                  <w:t>Powiat</w:t>
                </w:r>
              </w:p>
              <w:p w:rsidR="00B30C42" w:rsidRPr="000D3DA1" w:rsidRDefault="00B30C42" w:rsidP="008E7516">
                <w:pPr>
                  <w:ind w:left="-142" w:right="-169"/>
                  <w:rPr>
                    <w:b/>
                    <w:sz w:val="16"/>
                    <w:szCs w:val="16"/>
                  </w:rPr>
                </w:pPr>
                <w:r w:rsidRPr="000D3DA1">
                  <w:rPr>
                    <w:b/>
                    <w:sz w:val="16"/>
                    <w:szCs w:val="16"/>
                  </w:rPr>
                  <w:t>Nowotarski</w:t>
                </w:r>
              </w:p>
            </w:txbxContent>
          </v:textbox>
        </v:shape>
      </w:pict>
    </w:r>
    <w:r w:rsidR="00B30C42">
      <w:rPr>
        <w:noProof/>
        <w:lang w:eastAsia="pl-PL"/>
      </w:rPr>
      <w:drawing>
        <wp:anchor distT="0" distB="0" distL="114300" distR="114300" simplePos="0" relativeHeight="251674624" behindDoc="0" locked="0" layoutInCell="1" allowOverlap="1" wp14:anchorId="1ABF21BA" wp14:editId="317DA6C0">
          <wp:simplePos x="0" y="0"/>
          <wp:positionH relativeFrom="column">
            <wp:posOffset>-232520</wp:posOffset>
          </wp:positionH>
          <wp:positionV relativeFrom="paragraph">
            <wp:posOffset>-76504</wp:posOffset>
          </wp:positionV>
          <wp:extent cx="341906" cy="381663"/>
          <wp:effectExtent l="19050" t="0" r="994" b="0"/>
          <wp:wrapNone/>
          <wp:docPr id="2"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341906" cy="381663"/>
                  </a:xfrm>
                  <a:prstGeom prst="rect">
                    <a:avLst/>
                  </a:prstGeom>
                  <a:noFill/>
                  <a:ln w="9525">
                    <a:noFill/>
                    <a:miter lim="800000"/>
                    <a:headEnd/>
                    <a:tailEnd/>
                  </a:ln>
                </pic:spPr>
              </pic:pic>
            </a:graphicData>
          </a:graphic>
        </wp:anchor>
      </w:drawing>
    </w:r>
    <w:r>
      <w:rPr>
        <w:noProof/>
        <w:lang w:eastAsia="pl-PL"/>
      </w:rPr>
      <w:pict>
        <v:shapetype id="_x0000_t32" coordsize="21600,21600" o:spt="32" o:oned="t" path="m,l21600,21600e" filled="f">
          <v:path arrowok="t" fillok="f" o:connecttype="none"/>
          <o:lock v:ext="edit" shapetype="t"/>
        </v:shapetype>
        <v:shape id="AutoShape 1" o:spid="_x0000_s4098" type="#_x0000_t32" style="position:absolute;margin-left:-16.1pt;margin-top:30.7pt;width:497.25pt;height:0;z-index:251666432;visibility:visible;mso-wrap-distance-top:-8e-5mm;mso-wrap-distance-bottom:-8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"/>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57A493EC"/>
    <w:name w:val="WW8Num2"/>
    <w:lvl w:ilvl="0">
      <w:start w:val="1"/>
      <w:numFmt w:val="decimal"/>
      <w:lvlText w:val="%1."/>
      <w:lvlJc w:val="left"/>
      <w:pPr>
        <w:tabs>
          <w:tab w:val="num" w:pos="0"/>
        </w:tabs>
        <w:ind w:left="1211" w:hanging="360"/>
      </w:pPr>
      <w:rPr>
        <w:rFonts w:ascii="Calibri" w:eastAsia="Times New Roman" w:hAnsi="Calibri" w:cs="Calibri"/>
        <w:b w:val="0"/>
        <w:color w:val="auto"/>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
    <w:nsid w:val="0A742C31"/>
    <w:multiLevelType w:val="hybridMultilevel"/>
    <w:tmpl w:val="8B98B9DA"/>
    <w:lvl w:ilvl="0" w:tplc="0415000F">
      <w:start w:val="1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4606B30"/>
    <w:multiLevelType w:val="hybridMultilevel"/>
    <w:tmpl w:val="8214A418"/>
    <w:lvl w:ilvl="0" w:tplc="655E26E4">
      <w:start w:val="3"/>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56F3DB8"/>
    <w:multiLevelType w:val="hybridMultilevel"/>
    <w:tmpl w:val="74708CC2"/>
    <w:lvl w:ilvl="0" w:tplc="C43CBD68">
      <w:start w:val="1"/>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94042B1"/>
    <w:multiLevelType w:val="multilevel"/>
    <w:tmpl w:val="60262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9B75746"/>
    <w:multiLevelType w:val="hybridMultilevel"/>
    <w:tmpl w:val="E75A0B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3CAF3936"/>
    <w:multiLevelType w:val="hybridMultilevel"/>
    <w:tmpl w:val="5A862114"/>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04150001">
      <w:start w:val="1"/>
      <w:numFmt w:val="bullet"/>
      <w:lvlText w:val=""/>
      <w:lvlJc w:val="left"/>
      <w:pPr>
        <w:ind w:left="2880" w:hanging="360"/>
      </w:pPr>
      <w:rPr>
        <w:rFonts w:ascii="Symbol" w:hAnsi="Symbol"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E6F68C1"/>
    <w:multiLevelType w:val="hybridMultilevel"/>
    <w:tmpl w:val="97788132"/>
    <w:lvl w:ilvl="0" w:tplc="0415000F">
      <w:start w:val="15"/>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53E71D75"/>
    <w:multiLevelType w:val="multilevel"/>
    <w:tmpl w:val="AF0E4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3BD1BCF"/>
    <w:multiLevelType w:val="hybridMultilevel"/>
    <w:tmpl w:val="1688A5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653741DC"/>
    <w:multiLevelType w:val="multilevel"/>
    <w:tmpl w:val="BE566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93D074A"/>
    <w:multiLevelType w:val="multilevel"/>
    <w:tmpl w:val="7A94DE70"/>
    <w:lvl w:ilvl="0">
      <w:start w:val="1"/>
      <w:numFmt w:val="bullet"/>
      <w:lvlText w:val=""/>
      <w:lvlJc w:val="left"/>
      <w:pPr>
        <w:tabs>
          <w:tab w:val="num" w:pos="720"/>
        </w:tabs>
        <w:ind w:left="720" w:hanging="360"/>
      </w:pPr>
      <w:rPr>
        <w:rFonts w:ascii="Symbol" w:hAnsi="Symbol" w:hint="default"/>
        <w:sz w:val="20"/>
      </w:rPr>
    </w:lvl>
    <w:lvl w:ilvl="1">
      <w:start w:val="5"/>
      <w:numFmt w:val="decimal"/>
      <w:lvlText w:val="%2."/>
      <w:lvlJc w:val="left"/>
      <w:pPr>
        <w:ind w:left="1440" w:hanging="360"/>
      </w:pPr>
      <w:rPr>
        <w:rFonts w:eastAsia="Arial Unicode M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DC025CA"/>
    <w:multiLevelType w:val="hybridMultilevel"/>
    <w:tmpl w:val="D7CC658E"/>
    <w:lvl w:ilvl="0" w:tplc="6E66D8D4">
      <w:start w:val="1"/>
      <w:numFmt w:val="decimal"/>
      <w:lvlText w:val="%1)"/>
      <w:lvlJc w:val="left"/>
      <w:pPr>
        <w:ind w:left="360" w:hanging="360"/>
      </w:pPr>
      <w:rPr>
        <w:rFonts w:ascii="Calibri" w:eastAsia="Times New Roman" w:hAnsi="Calibri" w:cs="Calibri"/>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6EF628DA"/>
    <w:multiLevelType w:val="multilevel"/>
    <w:tmpl w:val="D17C0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179092D"/>
    <w:multiLevelType w:val="hybridMultilevel"/>
    <w:tmpl w:val="9814C7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77304C4C"/>
    <w:multiLevelType w:val="hybridMultilevel"/>
    <w:tmpl w:val="6AB054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7E0E45A5"/>
    <w:multiLevelType w:val="multilevel"/>
    <w:tmpl w:val="40321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2"/>
  </w:num>
  <w:num w:numId="3">
    <w:abstractNumId w:val="1"/>
  </w:num>
  <w:num w:numId="4">
    <w:abstractNumId w:val="7"/>
  </w:num>
  <w:num w:numId="5">
    <w:abstractNumId w:val="14"/>
  </w:num>
  <w:num w:numId="6">
    <w:abstractNumId w:val="2"/>
  </w:num>
  <w:num w:numId="7">
    <w:abstractNumId w:val="13"/>
  </w:num>
  <w:num w:numId="8">
    <w:abstractNumId w:val="11"/>
  </w:num>
  <w:num w:numId="9">
    <w:abstractNumId w:val="3"/>
  </w:num>
  <w:num w:numId="10">
    <w:abstractNumId w:val="16"/>
  </w:num>
  <w:num w:numId="11">
    <w:abstractNumId w:val="10"/>
  </w:num>
  <w:num w:numId="12">
    <w:abstractNumId w:val="4"/>
  </w:num>
  <w:num w:numId="13">
    <w:abstractNumId w:val="8"/>
  </w:num>
  <w:num w:numId="14">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15"/>
  </w:num>
  <w:num w:numId="17">
    <w:abstractNumId w:val="5"/>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hdrShapeDefaults>
    <o:shapedefaults v:ext="edit" spidmax="4101"/>
    <o:shapelayout v:ext="edit">
      <o:idmap v:ext="edit" data="4"/>
      <o:rules v:ext="edit">
        <o:r id="V:Rule2" type="connector" idref="#AutoShape 1"/>
      </o:rules>
    </o:shapelayout>
  </w:hdrShapeDefaults>
  <w:footnotePr>
    <w:footnote w:id="-1"/>
    <w:footnote w:id="0"/>
  </w:footnotePr>
  <w:endnotePr>
    <w:endnote w:id="-1"/>
    <w:endnote w:id="0"/>
  </w:endnotePr>
  <w:compat>
    <w:compatSetting w:name="compatibilityMode" w:uri="http://schemas.microsoft.com/office/word" w:val="12"/>
  </w:compat>
  <w:rsids>
    <w:rsidRoot w:val="00264F34"/>
    <w:rsid w:val="00007443"/>
    <w:rsid w:val="00013A39"/>
    <w:rsid w:val="000274C5"/>
    <w:rsid w:val="0003327C"/>
    <w:rsid w:val="0004583E"/>
    <w:rsid w:val="000811DA"/>
    <w:rsid w:val="000A0660"/>
    <w:rsid w:val="000B452F"/>
    <w:rsid w:val="000D3DA1"/>
    <w:rsid w:val="001022F4"/>
    <w:rsid w:val="00107580"/>
    <w:rsid w:val="0012269C"/>
    <w:rsid w:val="001241EC"/>
    <w:rsid w:val="001403A8"/>
    <w:rsid w:val="001422B2"/>
    <w:rsid w:val="001564BF"/>
    <w:rsid w:val="001A4825"/>
    <w:rsid w:val="001B6869"/>
    <w:rsid w:val="001B715E"/>
    <w:rsid w:val="001D1B3B"/>
    <w:rsid w:val="001D7CB5"/>
    <w:rsid w:val="00206977"/>
    <w:rsid w:val="00212BB0"/>
    <w:rsid w:val="00232FEA"/>
    <w:rsid w:val="002366DF"/>
    <w:rsid w:val="00264F34"/>
    <w:rsid w:val="0028128C"/>
    <w:rsid w:val="00281AEB"/>
    <w:rsid w:val="00290282"/>
    <w:rsid w:val="002A0A14"/>
    <w:rsid w:val="002A7CA1"/>
    <w:rsid w:val="002B5B39"/>
    <w:rsid w:val="002B76BA"/>
    <w:rsid w:val="00304678"/>
    <w:rsid w:val="0031213E"/>
    <w:rsid w:val="00326AFB"/>
    <w:rsid w:val="003322B0"/>
    <w:rsid w:val="00353054"/>
    <w:rsid w:val="00362C28"/>
    <w:rsid w:val="00367C1F"/>
    <w:rsid w:val="003735A7"/>
    <w:rsid w:val="00380E50"/>
    <w:rsid w:val="00381B6B"/>
    <w:rsid w:val="00386261"/>
    <w:rsid w:val="00386795"/>
    <w:rsid w:val="00396411"/>
    <w:rsid w:val="003A5365"/>
    <w:rsid w:val="003B3510"/>
    <w:rsid w:val="003E23E0"/>
    <w:rsid w:val="003E6999"/>
    <w:rsid w:val="003F16A4"/>
    <w:rsid w:val="003F52D6"/>
    <w:rsid w:val="004057EF"/>
    <w:rsid w:val="0040592F"/>
    <w:rsid w:val="00416CCC"/>
    <w:rsid w:val="00420BAA"/>
    <w:rsid w:val="00444793"/>
    <w:rsid w:val="00453B8C"/>
    <w:rsid w:val="00457A4A"/>
    <w:rsid w:val="004842E1"/>
    <w:rsid w:val="004941C3"/>
    <w:rsid w:val="004A25CF"/>
    <w:rsid w:val="004C524E"/>
    <w:rsid w:val="004D422D"/>
    <w:rsid w:val="004E1990"/>
    <w:rsid w:val="004F117E"/>
    <w:rsid w:val="005106A5"/>
    <w:rsid w:val="005156C0"/>
    <w:rsid w:val="00520F13"/>
    <w:rsid w:val="00534632"/>
    <w:rsid w:val="005372F0"/>
    <w:rsid w:val="0055022F"/>
    <w:rsid w:val="00560096"/>
    <w:rsid w:val="00565A36"/>
    <w:rsid w:val="005C219B"/>
    <w:rsid w:val="005D57BB"/>
    <w:rsid w:val="005F1DAA"/>
    <w:rsid w:val="00611484"/>
    <w:rsid w:val="00622159"/>
    <w:rsid w:val="00623C1A"/>
    <w:rsid w:val="00653D61"/>
    <w:rsid w:val="00671E1F"/>
    <w:rsid w:val="006874EE"/>
    <w:rsid w:val="006C7A45"/>
    <w:rsid w:val="006E6241"/>
    <w:rsid w:val="006F021A"/>
    <w:rsid w:val="006F1CB2"/>
    <w:rsid w:val="00712B2D"/>
    <w:rsid w:val="00716522"/>
    <w:rsid w:val="00756633"/>
    <w:rsid w:val="007678FE"/>
    <w:rsid w:val="007710F3"/>
    <w:rsid w:val="007B5ACA"/>
    <w:rsid w:val="007D1F01"/>
    <w:rsid w:val="007E0D21"/>
    <w:rsid w:val="00805E4F"/>
    <w:rsid w:val="008129CB"/>
    <w:rsid w:val="00820C94"/>
    <w:rsid w:val="0083060D"/>
    <w:rsid w:val="008364EF"/>
    <w:rsid w:val="00837BDD"/>
    <w:rsid w:val="00840125"/>
    <w:rsid w:val="0084236D"/>
    <w:rsid w:val="00845A84"/>
    <w:rsid w:val="00862AA4"/>
    <w:rsid w:val="008634E8"/>
    <w:rsid w:val="00864153"/>
    <w:rsid w:val="00883842"/>
    <w:rsid w:val="00886E95"/>
    <w:rsid w:val="00892345"/>
    <w:rsid w:val="0089771D"/>
    <w:rsid w:val="008A0C56"/>
    <w:rsid w:val="008A490A"/>
    <w:rsid w:val="008B5350"/>
    <w:rsid w:val="008D03D0"/>
    <w:rsid w:val="008D2BD9"/>
    <w:rsid w:val="008E5921"/>
    <w:rsid w:val="008E67FC"/>
    <w:rsid w:val="008E7516"/>
    <w:rsid w:val="00902A82"/>
    <w:rsid w:val="00913E8E"/>
    <w:rsid w:val="00933303"/>
    <w:rsid w:val="00944B24"/>
    <w:rsid w:val="00946557"/>
    <w:rsid w:val="00965239"/>
    <w:rsid w:val="0097523D"/>
    <w:rsid w:val="0098261E"/>
    <w:rsid w:val="00994601"/>
    <w:rsid w:val="009A4433"/>
    <w:rsid w:val="009E67BA"/>
    <w:rsid w:val="00A05341"/>
    <w:rsid w:val="00A2507B"/>
    <w:rsid w:val="00A3696F"/>
    <w:rsid w:val="00A623B6"/>
    <w:rsid w:val="00A65C91"/>
    <w:rsid w:val="00A76C16"/>
    <w:rsid w:val="00A9516E"/>
    <w:rsid w:val="00AB0C77"/>
    <w:rsid w:val="00AB2BB3"/>
    <w:rsid w:val="00AD421E"/>
    <w:rsid w:val="00AD7F87"/>
    <w:rsid w:val="00AE0919"/>
    <w:rsid w:val="00B2642C"/>
    <w:rsid w:val="00B30C42"/>
    <w:rsid w:val="00B319F0"/>
    <w:rsid w:val="00B53E07"/>
    <w:rsid w:val="00B77B01"/>
    <w:rsid w:val="00B83CCD"/>
    <w:rsid w:val="00B90716"/>
    <w:rsid w:val="00B954E5"/>
    <w:rsid w:val="00BA1B59"/>
    <w:rsid w:val="00BA5A18"/>
    <w:rsid w:val="00BB19DD"/>
    <w:rsid w:val="00BB33DC"/>
    <w:rsid w:val="00BB612C"/>
    <w:rsid w:val="00BB6665"/>
    <w:rsid w:val="00BD16BC"/>
    <w:rsid w:val="00BE331D"/>
    <w:rsid w:val="00BF2D3C"/>
    <w:rsid w:val="00C1198A"/>
    <w:rsid w:val="00C13C2B"/>
    <w:rsid w:val="00C17C14"/>
    <w:rsid w:val="00C64270"/>
    <w:rsid w:val="00CA2CC3"/>
    <w:rsid w:val="00CB6535"/>
    <w:rsid w:val="00CE45C4"/>
    <w:rsid w:val="00CF24DD"/>
    <w:rsid w:val="00D31E30"/>
    <w:rsid w:val="00D635FE"/>
    <w:rsid w:val="00D811B1"/>
    <w:rsid w:val="00DA6D5F"/>
    <w:rsid w:val="00DB4D5E"/>
    <w:rsid w:val="00DD6209"/>
    <w:rsid w:val="00DE512E"/>
    <w:rsid w:val="00DF18F5"/>
    <w:rsid w:val="00DF5CB3"/>
    <w:rsid w:val="00E12FB2"/>
    <w:rsid w:val="00E16C69"/>
    <w:rsid w:val="00E17F8C"/>
    <w:rsid w:val="00E46D95"/>
    <w:rsid w:val="00E61E88"/>
    <w:rsid w:val="00E646EC"/>
    <w:rsid w:val="00E74CFF"/>
    <w:rsid w:val="00EB3FD4"/>
    <w:rsid w:val="00ED15FA"/>
    <w:rsid w:val="00F142EB"/>
    <w:rsid w:val="00F21A9C"/>
    <w:rsid w:val="00F3388B"/>
    <w:rsid w:val="00F42099"/>
    <w:rsid w:val="00F42CE2"/>
    <w:rsid w:val="00F469F1"/>
    <w:rsid w:val="00F944A8"/>
    <w:rsid w:val="00FA3902"/>
    <w:rsid w:val="00FA6686"/>
    <w:rsid w:val="00FF351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1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12BB0"/>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264F34"/>
    <w:rPr>
      <w:rFonts w:ascii="Tahoma" w:hAnsi="Tahoma" w:cs="Tahoma"/>
      <w:sz w:val="16"/>
      <w:szCs w:val="16"/>
    </w:rPr>
  </w:style>
  <w:style w:type="character" w:customStyle="1" w:styleId="TekstdymkaZnak">
    <w:name w:val="Tekst dymka Znak"/>
    <w:basedOn w:val="Domylnaczcionkaakapitu"/>
    <w:link w:val="Tekstdymka"/>
    <w:uiPriority w:val="99"/>
    <w:semiHidden/>
    <w:rsid w:val="00264F34"/>
    <w:rPr>
      <w:rFonts w:ascii="Tahoma" w:hAnsi="Tahoma" w:cs="Tahoma"/>
      <w:sz w:val="16"/>
      <w:szCs w:val="16"/>
    </w:rPr>
  </w:style>
  <w:style w:type="paragraph" w:styleId="Nagwek">
    <w:name w:val="header"/>
    <w:basedOn w:val="Normalny"/>
    <w:link w:val="NagwekZnak"/>
    <w:uiPriority w:val="99"/>
    <w:unhideWhenUsed/>
    <w:rsid w:val="00F469F1"/>
    <w:pPr>
      <w:tabs>
        <w:tab w:val="center" w:pos="4536"/>
        <w:tab w:val="right" w:pos="9072"/>
      </w:tabs>
    </w:pPr>
  </w:style>
  <w:style w:type="character" w:customStyle="1" w:styleId="NagwekZnak">
    <w:name w:val="Nagłówek Znak"/>
    <w:basedOn w:val="Domylnaczcionkaakapitu"/>
    <w:link w:val="Nagwek"/>
    <w:uiPriority w:val="99"/>
    <w:rsid w:val="00F469F1"/>
  </w:style>
  <w:style w:type="paragraph" w:styleId="Stopka">
    <w:name w:val="footer"/>
    <w:basedOn w:val="Normalny"/>
    <w:link w:val="StopkaZnak"/>
    <w:uiPriority w:val="99"/>
    <w:unhideWhenUsed/>
    <w:rsid w:val="00F469F1"/>
    <w:pPr>
      <w:tabs>
        <w:tab w:val="center" w:pos="4536"/>
        <w:tab w:val="right" w:pos="9072"/>
      </w:tabs>
    </w:pPr>
  </w:style>
  <w:style w:type="character" w:customStyle="1" w:styleId="StopkaZnak">
    <w:name w:val="Stopka Znak"/>
    <w:basedOn w:val="Domylnaczcionkaakapitu"/>
    <w:link w:val="Stopka"/>
    <w:uiPriority w:val="99"/>
    <w:rsid w:val="00F469F1"/>
  </w:style>
  <w:style w:type="character" w:styleId="Hipercze">
    <w:name w:val="Hyperlink"/>
    <w:basedOn w:val="Domylnaczcionkaakapitu"/>
    <w:uiPriority w:val="99"/>
    <w:unhideWhenUsed/>
    <w:rsid w:val="00DD6209"/>
    <w:rPr>
      <w:color w:val="0000FF" w:themeColor="hyperlink"/>
      <w:u w:val="single"/>
    </w:rPr>
  </w:style>
  <w:style w:type="table" w:styleId="Tabela-Siatka">
    <w:name w:val="Table Grid"/>
    <w:basedOn w:val="Standardowy"/>
    <w:uiPriority w:val="59"/>
    <w:rsid w:val="0075663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ntStyle14">
    <w:name w:val="Font Style14"/>
    <w:rsid w:val="00212BB0"/>
    <w:rPr>
      <w:rFonts w:ascii="Calibri" w:hAnsi="Calibri" w:cs="Calibri"/>
      <w:b/>
      <w:bCs/>
      <w:color w:val="000000"/>
      <w:sz w:val="22"/>
      <w:szCs w:val="22"/>
    </w:rPr>
  </w:style>
  <w:style w:type="character" w:customStyle="1" w:styleId="FontStyle13">
    <w:name w:val="Font Style13"/>
    <w:rsid w:val="00212BB0"/>
    <w:rPr>
      <w:rFonts w:ascii="Calibri" w:hAnsi="Calibri" w:cs="Calibri"/>
      <w:color w:val="000000"/>
      <w:sz w:val="22"/>
      <w:szCs w:val="22"/>
    </w:rPr>
  </w:style>
  <w:style w:type="paragraph" w:customStyle="1" w:styleId="Noparagraphstyle">
    <w:name w:val="[No paragraph style]"/>
    <w:rsid w:val="00212BB0"/>
    <w:pPr>
      <w:suppressAutoHyphens/>
      <w:autoSpaceDE w:val="0"/>
      <w:spacing w:after="0" w:line="288" w:lineRule="auto"/>
      <w:textAlignment w:val="center"/>
    </w:pPr>
    <w:rPr>
      <w:rFonts w:ascii="Times New Roman" w:eastAsia="Arial" w:hAnsi="Times New Roman" w:cs="Times New Roman"/>
      <w:color w:val="000000"/>
      <w:sz w:val="24"/>
      <w:szCs w:val="24"/>
      <w:lang w:eastAsia="ar-SA"/>
    </w:rPr>
  </w:style>
  <w:style w:type="paragraph" w:customStyle="1" w:styleId="Style7">
    <w:name w:val="Style7"/>
    <w:basedOn w:val="Normalny"/>
    <w:rsid w:val="00212BB0"/>
    <w:pPr>
      <w:widowControl w:val="0"/>
      <w:autoSpaceDE w:val="0"/>
      <w:spacing w:line="293" w:lineRule="exact"/>
      <w:jc w:val="both"/>
    </w:pPr>
    <w:rPr>
      <w:rFonts w:ascii="Arial Unicode MS" w:eastAsia="Arial Unicode MS" w:hAnsi="Arial Unicode MS" w:cs="Arial Unicode MS"/>
    </w:rPr>
  </w:style>
  <w:style w:type="paragraph" w:customStyle="1" w:styleId="Akapitzlist1">
    <w:name w:val="Akapit z listą1"/>
    <w:basedOn w:val="Normalny"/>
    <w:rsid w:val="00212BB0"/>
    <w:pPr>
      <w:spacing w:after="200" w:line="276" w:lineRule="auto"/>
      <w:ind w:left="720"/>
    </w:pPr>
    <w:rPr>
      <w:rFonts w:ascii="Calibri" w:hAnsi="Calibri"/>
      <w:sz w:val="22"/>
      <w:szCs w:val="22"/>
    </w:rPr>
  </w:style>
  <w:style w:type="paragraph" w:styleId="Akapitzlist">
    <w:name w:val="List Paragraph"/>
    <w:basedOn w:val="Normalny"/>
    <w:uiPriority w:val="34"/>
    <w:qFormat/>
    <w:rsid w:val="005D57BB"/>
    <w:pPr>
      <w:ind w:left="720"/>
      <w:contextualSpacing/>
    </w:pPr>
  </w:style>
  <w:style w:type="character" w:styleId="Pogrubienie">
    <w:name w:val="Strong"/>
    <w:basedOn w:val="Domylnaczcionkaakapitu"/>
    <w:uiPriority w:val="22"/>
    <w:qFormat/>
    <w:rsid w:val="00A2507B"/>
    <w:rPr>
      <w:b/>
      <w:bCs/>
    </w:rPr>
  </w:style>
  <w:style w:type="paragraph" w:styleId="HTML-wstpniesformatowany">
    <w:name w:val="HTML Preformatted"/>
    <w:basedOn w:val="Normalny"/>
    <w:link w:val="HTML-wstpniesformatowanyZnak"/>
    <w:uiPriority w:val="99"/>
    <w:semiHidden/>
    <w:unhideWhenUsed/>
    <w:rsid w:val="004A25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4A25CF"/>
    <w:rPr>
      <w:rFonts w:ascii="Courier New" w:eastAsia="Times New Roman" w:hAnsi="Courier New" w:cs="Courier New"/>
      <w:sz w:val="20"/>
      <w:szCs w:val="20"/>
      <w:lang w:eastAsia="pl-PL"/>
    </w:rPr>
  </w:style>
  <w:style w:type="paragraph" w:customStyle="1" w:styleId="Zawartotabeli">
    <w:name w:val="Zawartość tabeli"/>
    <w:basedOn w:val="Normalny"/>
    <w:qFormat/>
    <w:rsid w:val="00E12FB2"/>
    <w:rPr>
      <w:rFonts w:eastAsia="Liberation Serif" w:cs="Lucida Sans"/>
      <w:kern w:val="2"/>
      <w:lang w:eastAsia="hi-IN" w:bidi="hi-IN"/>
    </w:rPr>
  </w:style>
  <w:style w:type="table" w:customStyle="1" w:styleId="Tabela-Siatka1">
    <w:name w:val="Tabela - Siatka1"/>
    <w:basedOn w:val="Standardowy"/>
    <w:next w:val="Tabela-Siatka"/>
    <w:uiPriority w:val="59"/>
    <w:rsid w:val="0084236D"/>
    <w:pPr>
      <w:spacing w:after="0" w:line="240" w:lineRule="auto"/>
    </w:pPr>
    <w:rPr>
      <w:rFonts w:ascii="Calibri" w:eastAsia="Calibri" w:hAnsi="Calibri" w:cs="Times New Roman"/>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8719194">
      <w:bodyDiv w:val="1"/>
      <w:marLeft w:val="0"/>
      <w:marRight w:val="0"/>
      <w:marTop w:val="0"/>
      <w:marBottom w:val="0"/>
      <w:divBdr>
        <w:top w:val="none" w:sz="0" w:space="0" w:color="auto"/>
        <w:left w:val="none" w:sz="0" w:space="0" w:color="auto"/>
        <w:bottom w:val="none" w:sz="0" w:space="0" w:color="auto"/>
        <w:right w:val="none" w:sz="0" w:space="0" w:color="auto"/>
      </w:divBdr>
    </w:div>
    <w:div w:id="1009715761">
      <w:bodyDiv w:val="1"/>
      <w:marLeft w:val="0"/>
      <w:marRight w:val="0"/>
      <w:marTop w:val="0"/>
      <w:marBottom w:val="0"/>
      <w:divBdr>
        <w:top w:val="none" w:sz="0" w:space="0" w:color="auto"/>
        <w:left w:val="none" w:sz="0" w:space="0" w:color="auto"/>
        <w:bottom w:val="none" w:sz="0" w:space="0" w:color="auto"/>
        <w:right w:val="none" w:sz="0" w:space="0" w:color="auto"/>
      </w:divBdr>
    </w:div>
    <w:div w:id="1015573973">
      <w:bodyDiv w:val="1"/>
      <w:marLeft w:val="0"/>
      <w:marRight w:val="0"/>
      <w:marTop w:val="0"/>
      <w:marBottom w:val="0"/>
      <w:divBdr>
        <w:top w:val="none" w:sz="0" w:space="0" w:color="auto"/>
        <w:left w:val="none" w:sz="0" w:space="0" w:color="auto"/>
        <w:bottom w:val="none" w:sz="0" w:space="0" w:color="auto"/>
        <w:right w:val="none" w:sz="0" w:space="0" w:color="auto"/>
      </w:divBdr>
    </w:div>
    <w:div w:id="1026105308">
      <w:bodyDiv w:val="1"/>
      <w:marLeft w:val="0"/>
      <w:marRight w:val="0"/>
      <w:marTop w:val="0"/>
      <w:marBottom w:val="0"/>
      <w:divBdr>
        <w:top w:val="none" w:sz="0" w:space="0" w:color="auto"/>
        <w:left w:val="none" w:sz="0" w:space="0" w:color="auto"/>
        <w:bottom w:val="none" w:sz="0" w:space="0" w:color="auto"/>
        <w:right w:val="none" w:sz="0" w:space="0" w:color="auto"/>
      </w:divBdr>
    </w:div>
    <w:div w:id="1082219271">
      <w:bodyDiv w:val="1"/>
      <w:marLeft w:val="0"/>
      <w:marRight w:val="0"/>
      <w:marTop w:val="0"/>
      <w:marBottom w:val="0"/>
      <w:divBdr>
        <w:top w:val="none" w:sz="0" w:space="0" w:color="auto"/>
        <w:left w:val="none" w:sz="0" w:space="0" w:color="auto"/>
        <w:bottom w:val="none" w:sz="0" w:space="0" w:color="auto"/>
        <w:right w:val="none" w:sz="0" w:space="0" w:color="auto"/>
      </w:divBdr>
    </w:div>
    <w:div w:id="1115632568">
      <w:bodyDiv w:val="1"/>
      <w:marLeft w:val="0"/>
      <w:marRight w:val="0"/>
      <w:marTop w:val="0"/>
      <w:marBottom w:val="0"/>
      <w:divBdr>
        <w:top w:val="none" w:sz="0" w:space="0" w:color="auto"/>
        <w:left w:val="none" w:sz="0" w:space="0" w:color="auto"/>
        <w:bottom w:val="none" w:sz="0" w:space="0" w:color="auto"/>
        <w:right w:val="none" w:sz="0" w:space="0" w:color="auto"/>
      </w:divBdr>
    </w:div>
    <w:div w:id="1510409920">
      <w:bodyDiv w:val="1"/>
      <w:marLeft w:val="0"/>
      <w:marRight w:val="0"/>
      <w:marTop w:val="0"/>
      <w:marBottom w:val="0"/>
      <w:divBdr>
        <w:top w:val="none" w:sz="0" w:space="0" w:color="auto"/>
        <w:left w:val="none" w:sz="0" w:space="0" w:color="auto"/>
        <w:bottom w:val="none" w:sz="0" w:space="0" w:color="auto"/>
        <w:right w:val="none" w:sz="0" w:space="0" w:color="auto"/>
      </w:divBdr>
    </w:div>
    <w:div w:id="1742096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FEEA58-3417-4BA0-BFD4-AF8258872E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618</TotalTime>
  <Pages>3</Pages>
  <Words>751</Words>
  <Characters>4512</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Dziadkowiec</dc:creator>
  <cp:lastModifiedBy>Ewa Rusnaczyk</cp:lastModifiedBy>
  <cp:revision>23</cp:revision>
  <cp:lastPrinted>2019-01-25T11:09:00Z</cp:lastPrinted>
  <dcterms:created xsi:type="dcterms:W3CDTF">2018-06-12T05:59:00Z</dcterms:created>
  <dcterms:modified xsi:type="dcterms:W3CDTF">2019-02-05T14:04:00Z</dcterms:modified>
</cp:coreProperties>
</file>