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2" w:rsidRPr="0002310A" w:rsidRDefault="00E35C02" w:rsidP="00E35C02">
      <w:pPr>
        <w:jc w:val="right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Nowy Targ, </w:t>
      </w:r>
      <w:r w:rsidR="00380CDF">
        <w:rPr>
          <w:rFonts w:asciiTheme="minorHAnsi" w:hAnsiTheme="minorHAnsi" w:cstheme="minorHAnsi"/>
        </w:rPr>
        <w:t>18</w:t>
      </w:r>
      <w:r w:rsidR="003C34AC">
        <w:rPr>
          <w:rFonts w:asciiTheme="minorHAnsi" w:hAnsiTheme="minorHAnsi" w:cstheme="minorHAnsi"/>
        </w:rPr>
        <w:t xml:space="preserve">.01.2019 </w:t>
      </w:r>
      <w:r w:rsidRPr="0002310A">
        <w:rPr>
          <w:rFonts w:asciiTheme="minorHAnsi" w:hAnsiTheme="minorHAnsi" w:cstheme="minorHAnsi"/>
        </w:rPr>
        <w:t xml:space="preserve">r. </w:t>
      </w:r>
    </w:p>
    <w:p w:rsidR="00E35C02" w:rsidRPr="0002310A" w:rsidRDefault="00380CDF" w:rsidP="00E35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ZA.271.3</w:t>
      </w:r>
      <w:r w:rsidR="003C34AC">
        <w:rPr>
          <w:rFonts w:asciiTheme="minorHAnsi" w:hAnsiTheme="minorHAnsi" w:cstheme="minorHAnsi"/>
        </w:rPr>
        <w:t>.2019</w:t>
      </w:r>
    </w:p>
    <w:p w:rsidR="00E35C02" w:rsidRPr="0002310A" w:rsidRDefault="00E35C02" w:rsidP="00E35C02">
      <w:pPr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</w:p>
    <w:p w:rsidR="00E35C02" w:rsidRPr="0002310A" w:rsidRDefault="00E35C02" w:rsidP="003C34AC">
      <w:pPr>
        <w:spacing w:after="0"/>
        <w:jc w:val="right"/>
        <w:rPr>
          <w:rFonts w:asciiTheme="minorHAnsi" w:hAnsiTheme="minorHAnsi" w:cstheme="minorHAnsi"/>
          <w:b/>
        </w:rPr>
      </w:pPr>
      <w:r w:rsidRPr="0002310A">
        <w:rPr>
          <w:rFonts w:asciiTheme="minorHAnsi" w:hAnsiTheme="minorHAnsi" w:cstheme="minorHAnsi"/>
          <w:b/>
        </w:rPr>
        <w:t>PYTANIA, ODPOWIEDZI</w:t>
      </w:r>
    </w:p>
    <w:p w:rsidR="00E35C02" w:rsidRPr="0002310A" w:rsidRDefault="00E35C02" w:rsidP="00E35C02">
      <w:pPr>
        <w:rPr>
          <w:rFonts w:asciiTheme="minorHAnsi" w:hAnsiTheme="minorHAnsi" w:cstheme="minorHAnsi"/>
          <w:b/>
          <w:i/>
        </w:rPr>
      </w:pPr>
    </w:p>
    <w:p w:rsidR="001A4EDF" w:rsidRPr="0002310A" w:rsidRDefault="00E35C02" w:rsidP="00380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i/>
        </w:rPr>
      </w:pPr>
      <w:r w:rsidRPr="0002310A">
        <w:rPr>
          <w:rFonts w:asciiTheme="minorHAnsi" w:hAnsiTheme="minorHAnsi" w:cstheme="minorHAnsi"/>
        </w:rPr>
        <w:t xml:space="preserve">Dotyczy: </w:t>
      </w:r>
      <w:r w:rsidR="00ED0AE2" w:rsidRPr="0002310A">
        <w:rPr>
          <w:rFonts w:asciiTheme="minorHAnsi" w:hAnsiTheme="minorHAnsi" w:cstheme="minorHAnsi"/>
        </w:rPr>
        <w:t>ROZPOZNANIA RYNKU</w:t>
      </w:r>
      <w:r w:rsidR="003C34AC">
        <w:rPr>
          <w:rFonts w:asciiTheme="minorHAnsi" w:hAnsiTheme="minorHAnsi" w:cstheme="minorHAnsi"/>
        </w:rPr>
        <w:t>: Zapytania</w:t>
      </w:r>
      <w:r w:rsidR="00ED0AE2" w:rsidRPr="0002310A">
        <w:rPr>
          <w:rFonts w:asciiTheme="minorHAnsi" w:hAnsiTheme="minorHAnsi" w:cstheme="minorHAnsi"/>
        </w:rPr>
        <w:t xml:space="preserve"> ofertowe</w:t>
      </w:r>
      <w:r w:rsidR="003C34AC">
        <w:rPr>
          <w:rFonts w:asciiTheme="minorHAnsi" w:hAnsiTheme="minorHAnsi" w:cstheme="minorHAnsi"/>
        </w:rPr>
        <w:t>go</w:t>
      </w:r>
      <w:r w:rsidR="00ED0AE2" w:rsidRPr="0002310A">
        <w:rPr>
          <w:rFonts w:asciiTheme="minorHAnsi" w:hAnsiTheme="minorHAnsi" w:cstheme="minorHAnsi"/>
        </w:rPr>
        <w:t xml:space="preserve"> – pozaustawowe</w:t>
      </w:r>
      <w:r w:rsidR="004F1CDB">
        <w:rPr>
          <w:rFonts w:asciiTheme="minorHAnsi" w:hAnsiTheme="minorHAnsi" w:cstheme="minorHAnsi"/>
        </w:rPr>
        <w:t>go na podst. art. 4 ust. 8 U</w:t>
      </w:r>
      <w:r w:rsidR="00ED0AE2" w:rsidRPr="0002310A">
        <w:rPr>
          <w:rFonts w:asciiTheme="minorHAnsi" w:hAnsiTheme="minorHAnsi" w:cstheme="minorHAnsi"/>
        </w:rPr>
        <w:t>stawy  Prawo Zamówień Publicznych dla zamówienia, którego wartość nie przekracza wyrażonej w</w:t>
      </w:r>
      <w:r w:rsidR="004F1CDB">
        <w:rPr>
          <w:rFonts w:asciiTheme="minorHAnsi" w:hAnsiTheme="minorHAnsi" w:cstheme="minorHAnsi"/>
        </w:rPr>
        <w:t> </w:t>
      </w:r>
      <w:r w:rsidR="00ED0AE2" w:rsidRPr="0002310A">
        <w:rPr>
          <w:rFonts w:asciiTheme="minorHAnsi" w:hAnsiTheme="minorHAnsi" w:cstheme="minorHAnsi"/>
        </w:rPr>
        <w:t>złotych równowartości kwoty</w:t>
      </w:r>
      <w:r w:rsidR="003C34AC">
        <w:rPr>
          <w:rFonts w:asciiTheme="minorHAnsi" w:hAnsiTheme="minorHAnsi" w:cstheme="minorHAnsi"/>
        </w:rPr>
        <w:t xml:space="preserve"> </w:t>
      </w:r>
      <w:r w:rsidR="00ED0AE2" w:rsidRPr="0002310A">
        <w:rPr>
          <w:rFonts w:asciiTheme="minorHAnsi" w:hAnsiTheme="minorHAnsi" w:cstheme="minorHAnsi"/>
        </w:rPr>
        <w:t>30 000 euro</w:t>
      </w:r>
      <w:r w:rsidR="00380CDF">
        <w:rPr>
          <w:rFonts w:asciiTheme="minorHAnsi" w:hAnsiTheme="minorHAnsi" w:cstheme="minorHAnsi"/>
        </w:rPr>
        <w:t xml:space="preserve"> na:</w:t>
      </w:r>
      <w:r w:rsidR="00ED0AE2" w:rsidRPr="0002310A">
        <w:rPr>
          <w:rFonts w:asciiTheme="minorHAnsi" w:hAnsiTheme="minorHAnsi" w:cstheme="minorHAnsi"/>
        </w:rPr>
        <w:t xml:space="preserve"> </w:t>
      </w:r>
      <w:r w:rsidR="00380CDF">
        <w:rPr>
          <w:rFonts w:eastAsia="Times New Roman"/>
          <w:b/>
        </w:rPr>
        <w:t>przegląd - konserwację</w:t>
      </w:r>
      <w:r w:rsidR="00380CDF" w:rsidRPr="00D42ABD">
        <w:rPr>
          <w:rFonts w:eastAsia="Times New Roman"/>
          <w:b/>
        </w:rPr>
        <w:t xml:space="preserve"> instalacji klimatyzacji oraz wentylacji mechanicznej w</w:t>
      </w:r>
      <w:r w:rsidR="00380CDF">
        <w:rPr>
          <w:rFonts w:eastAsia="Times New Roman"/>
          <w:b/>
        </w:rPr>
        <w:t> </w:t>
      </w:r>
      <w:r w:rsidR="00380CDF" w:rsidRPr="00D42ABD">
        <w:rPr>
          <w:rFonts w:eastAsia="Times New Roman"/>
          <w:b/>
        </w:rPr>
        <w:t>budynku Starostwa Powiatowego w Nowym Targu</w:t>
      </w:r>
      <w:r w:rsidR="00380CDF">
        <w:rPr>
          <w:rFonts w:eastAsia="Times New Roman"/>
          <w:b/>
        </w:rPr>
        <w:t>.</w:t>
      </w:r>
    </w:p>
    <w:p w:rsidR="00380CDF" w:rsidRDefault="00380CDF" w:rsidP="00E35C02">
      <w:pPr>
        <w:ind w:firstLine="708"/>
        <w:rPr>
          <w:rFonts w:asciiTheme="minorHAnsi" w:hAnsiTheme="minorHAnsi" w:cstheme="minorHAnsi"/>
        </w:rPr>
      </w:pPr>
    </w:p>
    <w:p w:rsidR="00E35C02" w:rsidRPr="0002310A" w:rsidRDefault="00E35C02" w:rsidP="00E35C02">
      <w:pPr>
        <w:ind w:firstLine="708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Informuję, że w przedmiotowym postęp</w:t>
      </w:r>
      <w:r w:rsidR="003C34AC">
        <w:rPr>
          <w:rFonts w:asciiTheme="minorHAnsi" w:hAnsiTheme="minorHAnsi" w:cstheme="minorHAnsi"/>
        </w:rPr>
        <w:t xml:space="preserve">owaniu do Zamawiającego </w:t>
      </w:r>
      <w:r w:rsidR="00380CDF">
        <w:rPr>
          <w:rFonts w:asciiTheme="minorHAnsi" w:hAnsiTheme="minorHAnsi" w:cstheme="minorHAnsi"/>
        </w:rPr>
        <w:t>wpłynęły następujące zapytania</w:t>
      </w:r>
      <w:r w:rsidRPr="0002310A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380CDF" w:rsidRPr="00380CDF" w:rsidRDefault="00380CDF" w:rsidP="00380CD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>1. W opisie przedmiotu zamówienia w pkt 3 dotyczącym zakresu przeglądu i konserwacji urządzeń wentylacyjnych w podpunkcie a) jest napisane: dokonanie sprawdzenia i pomiarów drożności przewodów wentylacyjnych. Czy ten punkt dotyczy pomiarów skuteczności wentylacji na kratkach went.? Jeżeli tak, proszę o podanie ilości kratek wentylacyjnych w budynku.</w:t>
      </w:r>
    </w:p>
    <w:p w:rsidR="00380CDF" w:rsidRPr="00380CDF" w:rsidRDefault="00380CDF" w:rsidP="00380CD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  <w:r w:rsidRPr="00380CDF">
        <w:rPr>
          <w:rFonts w:asciiTheme="minorHAnsi" w:eastAsia="Times New Roman" w:hAnsiTheme="minorHAnsi" w:cstheme="minorHAnsi"/>
          <w:lang w:eastAsia="pl-PL"/>
        </w:rPr>
        <w:br/>
        <w:t xml:space="preserve">Nie dotyczy pomiarów skuteczności wentylacji na kratkach wentylacyjnych. </w:t>
      </w:r>
    </w:p>
    <w:p w:rsidR="00380CDF" w:rsidRPr="00380CDF" w:rsidRDefault="00380CDF" w:rsidP="00380CD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>2. Czy będzie potrzebna zwyżka aby dokonać serwisu agregatów (jedn. zewnętrznych) od urządzeń klimatyzacyjnych?</w:t>
      </w:r>
    </w:p>
    <w:p w:rsidR="00380CDF" w:rsidRPr="00380CDF" w:rsidRDefault="00380CDF" w:rsidP="00380CD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380CDF">
        <w:rPr>
          <w:rFonts w:asciiTheme="minorHAnsi" w:eastAsia="Times New Roman" w:hAnsiTheme="minorHAnsi" w:cstheme="minorHAnsi"/>
          <w:b/>
          <w:bCs/>
          <w:lang w:eastAsia="pl-PL"/>
        </w:rPr>
        <w:t xml:space="preserve">Odpowiedź: </w:t>
      </w:r>
      <w:r w:rsidRPr="00380CDF">
        <w:rPr>
          <w:rFonts w:asciiTheme="minorHAnsi" w:eastAsia="Times New Roman" w:hAnsiTheme="minorHAnsi" w:cstheme="minorHAnsi"/>
          <w:lang w:eastAsia="pl-PL"/>
        </w:rPr>
        <w:br/>
        <w:t xml:space="preserve">Nie. </w:t>
      </w:r>
    </w:p>
    <w:p w:rsidR="00B24B6C" w:rsidRPr="00B24B6C" w:rsidRDefault="00B24B6C" w:rsidP="00B24B6C">
      <w:pPr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E35C02" w:rsidRPr="0002310A" w:rsidRDefault="00E35C02" w:rsidP="00E35C02">
      <w:pPr>
        <w:rPr>
          <w:rFonts w:asciiTheme="minorHAnsi" w:hAnsiTheme="minorHAnsi" w:cstheme="minorHAnsi"/>
          <w:b/>
        </w:rPr>
      </w:pPr>
    </w:p>
    <w:p w:rsidR="000B4F77" w:rsidRPr="0002310A" w:rsidRDefault="000B4F77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634C5" w:rsidRPr="0002310A" w:rsidRDefault="006634C5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B4F77" w:rsidRPr="0002310A" w:rsidRDefault="000B4F77" w:rsidP="000B4F77">
      <w:pPr>
        <w:spacing w:after="0"/>
        <w:ind w:firstLine="284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D3DA1" w:rsidRPr="0002310A" w:rsidRDefault="000D3DA1" w:rsidP="00DD6209">
      <w:pPr>
        <w:tabs>
          <w:tab w:val="left" w:pos="5940"/>
        </w:tabs>
        <w:rPr>
          <w:rFonts w:asciiTheme="minorHAnsi" w:hAnsiTheme="minorHAnsi" w:cstheme="minorHAnsi"/>
        </w:rPr>
      </w:pPr>
    </w:p>
    <w:sectPr w:rsidR="000D3DA1" w:rsidRPr="0002310A" w:rsidSect="003C34AC">
      <w:headerReference w:type="default" r:id="rId8"/>
      <w:footerReference w:type="default" r:id="rId9"/>
      <w:pgSz w:w="11906" w:h="16838"/>
      <w:pgMar w:top="1843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2F4E38" w:rsidP="002F4E38">
    <w:pPr>
      <w:pStyle w:val="Stopka"/>
      <w:tabs>
        <w:tab w:val="clear" w:pos="4536"/>
        <w:tab w:val="clear" w:pos="9072"/>
        <w:tab w:val="left" w:pos="0"/>
        <w:tab w:val="left" w:pos="3356"/>
      </w:tabs>
      <w:rPr>
        <w:sz w:val="16"/>
        <w:szCs w:val="16"/>
      </w:rPr>
    </w:pPr>
    <w:r>
      <w:rPr>
        <w:sz w:val="16"/>
        <w:szCs w:val="16"/>
      </w:rPr>
      <w:tab/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ECE6C0" wp14:editId="7B5D4EEE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/X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"/>
          </w:pict>
        </mc:Fallback>
      </mc:AlternateContent>
    </w: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02310A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02310A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02310A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</w:t>
    </w:r>
    <w:r w:rsidR="00760016">
      <w:rPr>
        <w:rFonts w:ascii="Tahoma" w:eastAsia="Times New Roman" w:hAnsi="Tahoma" w:cs="Tahoma"/>
        <w:sz w:val="16"/>
        <w:szCs w:val="20"/>
        <w:lang w:eastAsia="pl-PL"/>
      </w:rPr>
      <w:t>491893138</w:t>
    </w: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                          </w: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7EB74C63" wp14:editId="58FA753D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0D3DA1" w:rsidRPr="003C34AC" w:rsidRDefault="0002310A" w:rsidP="003C34A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DC6AD" wp14:editId="2D7B837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2310A"/>
    <w:rsid w:val="000B4F77"/>
    <w:rsid w:val="000C6538"/>
    <w:rsid w:val="000D3DA1"/>
    <w:rsid w:val="001A4EDF"/>
    <w:rsid w:val="001C541F"/>
    <w:rsid w:val="001D1B3B"/>
    <w:rsid w:val="001F3ACB"/>
    <w:rsid w:val="00206977"/>
    <w:rsid w:val="00225BA0"/>
    <w:rsid w:val="00232200"/>
    <w:rsid w:val="00264F34"/>
    <w:rsid w:val="002F4E38"/>
    <w:rsid w:val="00346534"/>
    <w:rsid w:val="003735A7"/>
    <w:rsid w:val="00380CDF"/>
    <w:rsid w:val="003C34AC"/>
    <w:rsid w:val="00416CCC"/>
    <w:rsid w:val="004343DB"/>
    <w:rsid w:val="004941C3"/>
    <w:rsid w:val="004D4AC0"/>
    <w:rsid w:val="004F1CDB"/>
    <w:rsid w:val="0060188B"/>
    <w:rsid w:val="006634C5"/>
    <w:rsid w:val="00702695"/>
    <w:rsid w:val="00760016"/>
    <w:rsid w:val="00772843"/>
    <w:rsid w:val="00864153"/>
    <w:rsid w:val="0087104E"/>
    <w:rsid w:val="00893A2C"/>
    <w:rsid w:val="0089771D"/>
    <w:rsid w:val="008E7516"/>
    <w:rsid w:val="009734B3"/>
    <w:rsid w:val="009A4433"/>
    <w:rsid w:val="009D1030"/>
    <w:rsid w:val="009E0F8C"/>
    <w:rsid w:val="00A47B76"/>
    <w:rsid w:val="00AD7F87"/>
    <w:rsid w:val="00B24B6C"/>
    <w:rsid w:val="00B77B01"/>
    <w:rsid w:val="00B94D06"/>
    <w:rsid w:val="00B954E5"/>
    <w:rsid w:val="00BF2D3C"/>
    <w:rsid w:val="00C3598B"/>
    <w:rsid w:val="00C73BC5"/>
    <w:rsid w:val="00C92963"/>
    <w:rsid w:val="00D406C7"/>
    <w:rsid w:val="00DD6209"/>
    <w:rsid w:val="00DE1AF7"/>
    <w:rsid w:val="00E35C02"/>
    <w:rsid w:val="00ED0AE2"/>
    <w:rsid w:val="00EF0074"/>
    <w:rsid w:val="00F42CE2"/>
    <w:rsid w:val="00F469F1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13</cp:revision>
  <cp:lastPrinted>2018-01-24T10:39:00Z</cp:lastPrinted>
  <dcterms:created xsi:type="dcterms:W3CDTF">2018-01-24T09:58:00Z</dcterms:created>
  <dcterms:modified xsi:type="dcterms:W3CDTF">2019-01-18T11:33:00Z</dcterms:modified>
</cp:coreProperties>
</file>